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0" w:rsidRDefault="00CD45C0" w:rsidP="00CD45C0">
      <w:pPr>
        <w:jc w:val="center"/>
      </w:pPr>
      <w:r>
        <w:rPr>
          <w:noProof/>
        </w:rPr>
        <w:drawing>
          <wp:inline distT="0" distB="0" distL="0" distR="0">
            <wp:extent cx="567055" cy="70612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0" w:rsidRDefault="00CD45C0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CD45C0" w:rsidRDefault="00CD45C0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CD45C0" w:rsidRDefault="00CD45C0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CD45C0" w:rsidRDefault="00CD45C0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CD45C0" w:rsidRDefault="00CD45C0" w:rsidP="00CD45C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CD45C0" w:rsidRDefault="00CD45C0" w:rsidP="00CD45C0">
      <w:pPr>
        <w:rPr>
          <w:b/>
          <w:bCs/>
          <w:sz w:val="28"/>
        </w:rPr>
      </w:pPr>
    </w:p>
    <w:p w:rsidR="00CD45C0" w:rsidRDefault="00CD45C0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5DCD" w:rsidRDefault="00845DCD" w:rsidP="00CD45C0">
      <w:pPr>
        <w:jc w:val="center"/>
        <w:rPr>
          <w:b/>
          <w:bCs/>
          <w:sz w:val="28"/>
        </w:rPr>
      </w:pPr>
    </w:p>
    <w:p w:rsidR="00CD45C0" w:rsidRDefault="00292A18" w:rsidP="00CD45C0">
      <w:pPr>
        <w:rPr>
          <w:b/>
          <w:sz w:val="28"/>
        </w:rPr>
      </w:pPr>
      <w:r>
        <w:rPr>
          <w:b/>
          <w:sz w:val="28"/>
        </w:rPr>
        <w:t>от 29</w:t>
      </w:r>
      <w:r w:rsidR="00BB4B3C">
        <w:rPr>
          <w:b/>
          <w:sz w:val="28"/>
        </w:rPr>
        <w:t>.12.2012  № 21</w:t>
      </w:r>
      <w:r w:rsidR="00D974D0">
        <w:rPr>
          <w:b/>
          <w:sz w:val="28"/>
        </w:rPr>
        <w:t>2</w:t>
      </w:r>
    </w:p>
    <w:p w:rsidR="00CD45C0" w:rsidRDefault="00CD45C0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CD45C0" w:rsidRDefault="00CD45C0" w:rsidP="00CD45C0">
      <w:pPr>
        <w:pStyle w:val="2"/>
      </w:pPr>
    </w:p>
    <w:p w:rsidR="00D974D0" w:rsidRDefault="00D974D0" w:rsidP="00D974D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0C4E">
        <w:rPr>
          <w:rFonts w:ascii="Times New Roman" w:hAnsi="Times New Roman" w:cs="Times New Roman"/>
          <w:b/>
          <w:sz w:val="28"/>
          <w:szCs w:val="28"/>
        </w:rPr>
        <w:t>О</w:t>
      </w:r>
      <w:r w:rsidR="0015208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D974D0" w:rsidRDefault="00D974D0" w:rsidP="00D974D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4D0" w:rsidRDefault="00D974D0" w:rsidP="00D974D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от 28.04.2011 </w:t>
      </w:r>
      <w:r w:rsidR="00C04A14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№ 138</w:t>
      </w:r>
    </w:p>
    <w:p w:rsidR="00D974D0" w:rsidRDefault="00D974D0" w:rsidP="00D974D0">
      <w:pPr>
        <w:jc w:val="both"/>
        <w:rPr>
          <w:b/>
          <w:sz w:val="28"/>
          <w:szCs w:val="28"/>
        </w:rPr>
      </w:pPr>
    </w:p>
    <w:p w:rsidR="00D974D0" w:rsidRDefault="00D974D0" w:rsidP="00D974D0">
      <w:pPr>
        <w:ind w:firstLine="900"/>
        <w:jc w:val="both"/>
        <w:rPr>
          <w:sz w:val="28"/>
          <w:szCs w:val="28"/>
        </w:rPr>
      </w:pPr>
    </w:p>
    <w:p w:rsidR="00D974D0" w:rsidRDefault="00D974D0" w:rsidP="00D9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Законом РФ от 04.07.1995 г. № 1541-1 «О приватизации жилищного фонда в Российской Федерации, Уставом Золотостепского муниципального образования, Совет депутатов Золотостепского муниципального образования РЕШИЛ:</w:t>
      </w:r>
    </w:p>
    <w:p w:rsidR="00D974D0" w:rsidRDefault="00D974D0" w:rsidP="00D974D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046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5046">
        <w:rPr>
          <w:rFonts w:ascii="Times New Roman" w:hAnsi="Times New Roman" w:cs="Times New Roman"/>
          <w:sz w:val="28"/>
          <w:szCs w:val="28"/>
        </w:rPr>
        <w:t>Внести в решение С</w:t>
      </w:r>
      <w:r>
        <w:rPr>
          <w:rFonts w:ascii="Times New Roman" w:hAnsi="Times New Roman" w:cs="Times New Roman"/>
          <w:sz w:val="28"/>
          <w:szCs w:val="28"/>
        </w:rPr>
        <w:t>овета депутатов Золотостепского муниципального образования от 28.04.2011 г. № 138 «Об у</w:t>
      </w:r>
      <w:r w:rsidRPr="00810C4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10C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10C4E">
        <w:rPr>
          <w:rFonts w:ascii="Times New Roman" w:hAnsi="Times New Roman" w:cs="Times New Roman"/>
          <w:sz w:val="28"/>
          <w:szCs w:val="28"/>
        </w:rPr>
        <w:t xml:space="preserve"> </w:t>
      </w:r>
      <w:r w:rsidRPr="003E5AA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приватизации муниципального жилищного фонда Золотостепского муниципального образования</w:t>
      </w:r>
      <w:r w:rsidRPr="003E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74D0" w:rsidRDefault="00D974D0" w:rsidP="00D9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2.1. раздела 2 Положения исключить.</w:t>
      </w:r>
    </w:p>
    <w:p w:rsidR="00D974D0" w:rsidRDefault="00D974D0" w:rsidP="00D974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 истечении 10 дней с момента его официального обнародования.</w:t>
      </w:r>
    </w:p>
    <w:p w:rsidR="000878C3" w:rsidRDefault="000878C3" w:rsidP="00433885">
      <w:pPr>
        <w:jc w:val="both"/>
        <w:rPr>
          <w:sz w:val="28"/>
          <w:szCs w:val="28"/>
        </w:rPr>
      </w:pPr>
    </w:p>
    <w:p w:rsidR="005C5046" w:rsidRDefault="005C5046" w:rsidP="00433885">
      <w:pPr>
        <w:jc w:val="both"/>
        <w:rPr>
          <w:sz w:val="28"/>
          <w:szCs w:val="28"/>
        </w:rPr>
      </w:pPr>
    </w:p>
    <w:p w:rsidR="00433885" w:rsidRDefault="00433885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2BD1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</w:p>
    <w:p w:rsidR="00433885" w:rsidRDefault="00292A18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BD1">
        <w:rPr>
          <w:b/>
          <w:sz w:val="28"/>
          <w:szCs w:val="28"/>
        </w:rPr>
        <w:t>С.Н.Соловьев</w:t>
      </w:r>
    </w:p>
    <w:sectPr w:rsidR="00433885" w:rsidSect="007A2BD1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CD45C0"/>
    <w:rsid w:val="00026895"/>
    <w:rsid w:val="00040664"/>
    <w:rsid w:val="00071FA7"/>
    <w:rsid w:val="000878C3"/>
    <w:rsid w:val="00125A25"/>
    <w:rsid w:val="0015208E"/>
    <w:rsid w:val="00234517"/>
    <w:rsid w:val="002400DC"/>
    <w:rsid w:val="00292A18"/>
    <w:rsid w:val="00303E6B"/>
    <w:rsid w:val="00365348"/>
    <w:rsid w:val="003963CC"/>
    <w:rsid w:val="00405A26"/>
    <w:rsid w:val="00406F7E"/>
    <w:rsid w:val="00433885"/>
    <w:rsid w:val="00442E26"/>
    <w:rsid w:val="004754DE"/>
    <w:rsid w:val="005427C5"/>
    <w:rsid w:val="00591473"/>
    <w:rsid w:val="005A13FF"/>
    <w:rsid w:val="005C5046"/>
    <w:rsid w:val="006C539D"/>
    <w:rsid w:val="006F785C"/>
    <w:rsid w:val="00781547"/>
    <w:rsid w:val="00783970"/>
    <w:rsid w:val="007A2BD1"/>
    <w:rsid w:val="007F4027"/>
    <w:rsid w:val="00834972"/>
    <w:rsid w:val="00845DCD"/>
    <w:rsid w:val="008726AC"/>
    <w:rsid w:val="008B5F54"/>
    <w:rsid w:val="00936A70"/>
    <w:rsid w:val="009A19F9"/>
    <w:rsid w:val="00A027DB"/>
    <w:rsid w:val="00A24429"/>
    <w:rsid w:val="00A75A43"/>
    <w:rsid w:val="00A80290"/>
    <w:rsid w:val="00AC30A3"/>
    <w:rsid w:val="00AF3D1E"/>
    <w:rsid w:val="00B77AD2"/>
    <w:rsid w:val="00BB4B3C"/>
    <w:rsid w:val="00BF6984"/>
    <w:rsid w:val="00C04A14"/>
    <w:rsid w:val="00C1046F"/>
    <w:rsid w:val="00CD45C0"/>
    <w:rsid w:val="00D33364"/>
    <w:rsid w:val="00D974D0"/>
    <w:rsid w:val="00DE37C1"/>
    <w:rsid w:val="00DF4070"/>
    <w:rsid w:val="00E4083A"/>
    <w:rsid w:val="00E5432A"/>
    <w:rsid w:val="00E95F4C"/>
    <w:rsid w:val="00ED6100"/>
    <w:rsid w:val="00EE3DC2"/>
    <w:rsid w:val="00F3606F"/>
    <w:rsid w:val="00F74242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5C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45DCD"/>
    <w:rPr>
      <w:rFonts w:eastAsia="Times New Roman" w:cs="Times New Roman"/>
      <w:szCs w:val="20"/>
      <w:lang w:eastAsia="ru-RU"/>
    </w:rPr>
  </w:style>
  <w:style w:type="paragraph" w:styleId="a7">
    <w:name w:val="Plain Text"/>
    <w:basedOn w:val="a"/>
    <w:link w:val="a8"/>
    <w:unhideWhenUsed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45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8B5F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8B5F54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8B5F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BB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2012-12-24T10:59:00Z</cp:lastPrinted>
  <dcterms:created xsi:type="dcterms:W3CDTF">2012-12-26T05:38:00Z</dcterms:created>
  <dcterms:modified xsi:type="dcterms:W3CDTF">2012-12-26T05:43:00Z</dcterms:modified>
</cp:coreProperties>
</file>