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3D8" w:rsidRDefault="00451720" w:rsidP="00D472E9">
      <w:pPr>
        <w:jc w:val="center"/>
      </w:pPr>
      <w:r>
        <w:rPr>
          <w:noProof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3D8" w:rsidRDefault="00B643D8" w:rsidP="00B643D8">
      <w:pPr>
        <w:pStyle w:val="4"/>
      </w:pPr>
      <w:r>
        <w:t>АДМИНИСТРАЦИЯ</w:t>
      </w:r>
    </w:p>
    <w:p w:rsidR="00D472E9" w:rsidRPr="00D472E9" w:rsidRDefault="00D472E9" w:rsidP="00D472E9">
      <w:pPr>
        <w:jc w:val="center"/>
        <w:rPr>
          <w:b/>
          <w:sz w:val="26"/>
        </w:rPr>
      </w:pPr>
      <w:r>
        <w:rPr>
          <w:b/>
          <w:sz w:val="26"/>
        </w:rPr>
        <w:t>ЗОЛОТОСТЕПСКОГО МУНИЦИПАЛЬНОГО ОБРАЗОВАНИЯ</w:t>
      </w:r>
    </w:p>
    <w:p w:rsidR="00B643D8" w:rsidRDefault="00B643D8" w:rsidP="00B643D8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 xml:space="preserve">СОВЕТСКОГО МУНИЦИПАЛЬНОГО РАЙОНА </w:t>
      </w:r>
    </w:p>
    <w:p w:rsidR="00B643D8" w:rsidRDefault="00B643D8" w:rsidP="00B643D8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САРАТОВСКОЙ ОБЛАСТИ</w:t>
      </w:r>
    </w:p>
    <w:p w:rsidR="00B643D8" w:rsidRDefault="00B643D8" w:rsidP="00B643D8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30"/>
          <w:sz w:val="24"/>
        </w:rPr>
      </w:pPr>
      <w:r>
        <w:rPr>
          <w:b/>
          <w:spacing w:val="110"/>
          <w:sz w:val="30"/>
        </w:rPr>
        <w:t xml:space="preserve"> </w:t>
      </w:r>
      <w:r w:rsidR="00562148">
        <w:rPr>
          <w:b/>
          <w:spacing w:val="110"/>
          <w:sz w:val="30"/>
        </w:rPr>
        <w:t>ПОСТАНОВЛЕНИЕ</w:t>
      </w:r>
    </w:p>
    <w:p w:rsidR="00056923" w:rsidRDefault="00056923" w:rsidP="00B643D8">
      <w:pPr>
        <w:framePr w:w="4201" w:h="361" w:hSpace="180" w:wrap="auto" w:vAnchor="page" w:hAnchor="page" w:x="1781" w:y="3441"/>
        <w:tabs>
          <w:tab w:val="left" w:pos="1985"/>
        </w:tabs>
        <w:rPr>
          <w:sz w:val="28"/>
          <w:szCs w:val="28"/>
        </w:rPr>
      </w:pPr>
    </w:p>
    <w:p w:rsidR="00B643D8" w:rsidRPr="00A91372" w:rsidRDefault="00B643D8" w:rsidP="00B643D8">
      <w:pPr>
        <w:framePr w:w="4201" w:h="361" w:hSpace="180" w:wrap="auto" w:vAnchor="page" w:hAnchor="page" w:x="1781" w:y="3441"/>
        <w:tabs>
          <w:tab w:val="left" w:pos="1985"/>
        </w:tabs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7570C9">
        <w:rPr>
          <w:sz w:val="28"/>
          <w:szCs w:val="28"/>
        </w:rPr>
        <w:t>19.06.2020</w:t>
      </w:r>
      <w:r w:rsidRPr="00A91372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 </w:t>
      </w:r>
      <w:r w:rsidR="00B10A4B">
        <w:rPr>
          <w:sz w:val="28"/>
          <w:szCs w:val="28"/>
        </w:rPr>
        <w:t>24</w:t>
      </w:r>
    </w:p>
    <w:p w:rsidR="00B643D8" w:rsidRDefault="00B643D8" w:rsidP="00B643D8"/>
    <w:p w:rsidR="00056923" w:rsidRDefault="00056923" w:rsidP="00B643D8">
      <w:pPr>
        <w:pStyle w:val="a5"/>
        <w:jc w:val="center"/>
        <w:rPr>
          <w:sz w:val="24"/>
          <w:szCs w:val="24"/>
        </w:rPr>
      </w:pPr>
    </w:p>
    <w:p w:rsidR="00056923" w:rsidRDefault="00056923" w:rsidP="00B643D8">
      <w:pPr>
        <w:pStyle w:val="a5"/>
        <w:jc w:val="center"/>
        <w:rPr>
          <w:sz w:val="24"/>
          <w:szCs w:val="24"/>
        </w:rPr>
      </w:pPr>
    </w:p>
    <w:p w:rsidR="00B643D8" w:rsidRDefault="00D472E9" w:rsidP="00B643D8">
      <w:pPr>
        <w:pStyle w:val="a5"/>
        <w:jc w:val="center"/>
        <w:rPr>
          <w:sz w:val="20"/>
        </w:rPr>
      </w:pPr>
      <w:r>
        <w:rPr>
          <w:sz w:val="20"/>
        </w:rPr>
        <w:t>с. Александровка</w:t>
      </w:r>
    </w:p>
    <w:p w:rsidR="00B643D8" w:rsidRDefault="00B643D8" w:rsidP="00ED6341">
      <w:pPr>
        <w:pStyle w:val="a5"/>
        <w:rPr>
          <w:sz w:val="20"/>
        </w:rPr>
      </w:pPr>
    </w:p>
    <w:p w:rsidR="00090911" w:rsidRPr="00090911" w:rsidRDefault="00090911" w:rsidP="00090911">
      <w:pPr>
        <w:jc w:val="both"/>
        <w:rPr>
          <w:b/>
          <w:sz w:val="28"/>
          <w:szCs w:val="28"/>
        </w:rPr>
      </w:pPr>
      <w:r w:rsidRPr="00090911">
        <w:rPr>
          <w:b/>
          <w:sz w:val="28"/>
          <w:szCs w:val="28"/>
        </w:rPr>
        <w:t>О</w:t>
      </w:r>
      <w:r w:rsidR="00B641AF">
        <w:rPr>
          <w:b/>
          <w:sz w:val="28"/>
          <w:szCs w:val="28"/>
        </w:rPr>
        <w:t xml:space="preserve">б </w:t>
      </w:r>
      <w:r w:rsidR="00AF4113">
        <w:rPr>
          <w:b/>
          <w:sz w:val="28"/>
          <w:szCs w:val="28"/>
        </w:rPr>
        <w:t>утверждени</w:t>
      </w:r>
      <w:r w:rsidR="00B641AF">
        <w:rPr>
          <w:b/>
          <w:sz w:val="28"/>
          <w:szCs w:val="28"/>
        </w:rPr>
        <w:t>и П</w:t>
      </w:r>
      <w:r w:rsidR="00AF4113">
        <w:rPr>
          <w:b/>
          <w:sz w:val="28"/>
          <w:szCs w:val="28"/>
        </w:rPr>
        <w:t>оложения</w:t>
      </w:r>
      <w:r w:rsidR="00B641AF">
        <w:rPr>
          <w:b/>
          <w:sz w:val="28"/>
          <w:szCs w:val="28"/>
        </w:rPr>
        <w:t xml:space="preserve"> о комиссии</w:t>
      </w:r>
      <w:r w:rsidRPr="00090911">
        <w:rPr>
          <w:b/>
          <w:sz w:val="28"/>
          <w:szCs w:val="28"/>
        </w:rPr>
        <w:t xml:space="preserve"> по рассмотрению вопросов о признании безнадежной к взысканию задолженности по платежам в бюджет </w:t>
      </w:r>
      <w:r w:rsidR="00D472E9">
        <w:rPr>
          <w:b/>
          <w:sz w:val="28"/>
          <w:szCs w:val="28"/>
        </w:rPr>
        <w:t>Золотостеп</w:t>
      </w:r>
      <w:r>
        <w:rPr>
          <w:b/>
          <w:sz w:val="28"/>
          <w:szCs w:val="28"/>
        </w:rPr>
        <w:t>ского муниципального обр</w:t>
      </w:r>
      <w:r w:rsidRPr="00090911">
        <w:rPr>
          <w:b/>
          <w:sz w:val="28"/>
          <w:szCs w:val="28"/>
        </w:rPr>
        <w:t xml:space="preserve">азования </w:t>
      </w:r>
    </w:p>
    <w:p w:rsidR="006D6658" w:rsidRDefault="006D6658" w:rsidP="006D6658">
      <w:pPr>
        <w:pStyle w:val="a5"/>
        <w:rPr>
          <w:b/>
          <w:szCs w:val="28"/>
        </w:rPr>
      </w:pPr>
    </w:p>
    <w:p w:rsidR="006D6658" w:rsidRDefault="00090911" w:rsidP="00CE0BC4">
      <w:pPr>
        <w:pStyle w:val="a5"/>
        <w:jc w:val="both"/>
        <w:rPr>
          <w:szCs w:val="28"/>
        </w:rPr>
      </w:pPr>
      <w:r>
        <w:rPr>
          <w:szCs w:val="28"/>
        </w:rPr>
        <w:tab/>
        <w:t xml:space="preserve">На основании решения </w:t>
      </w:r>
      <w:r w:rsidR="00077D0F">
        <w:rPr>
          <w:szCs w:val="28"/>
        </w:rPr>
        <w:t>Совета депутатов</w:t>
      </w:r>
      <w:r>
        <w:rPr>
          <w:szCs w:val="28"/>
        </w:rPr>
        <w:t xml:space="preserve"> </w:t>
      </w:r>
      <w:r w:rsidR="00077D0F">
        <w:rPr>
          <w:szCs w:val="28"/>
        </w:rPr>
        <w:t>Золотостеп</w:t>
      </w:r>
      <w:r>
        <w:rPr>
          <w:szCs w:val="28"/>
        </w:rPr>
        <w:t xml:space="preserve">ского муниципального </w:t>
      </w:r>
      <w:r w:rsidR="00077D0F">
        <w:rPr>
          <w:szCs w:val="28"/>
        </w:rPr>
        <w:t>образования</w:t>
      </w:r>
      <w:r w:rsidR="000F78A2">
        <w:rPr>
          <w:szCs w:val="28"/>
        </w:rPr>
        <w:t xml:space="preserve"> </w:t>
      </w:r>
      <w:r>
        <w:rPr>
          <w:szCs w:val="28"/>
        </w:rPr>
        <w:t xml:space="preserve">от </w:t>
      </w:r>
      <w:r w:rsidR="00077D0F">
        <w:rPr>
          <w:szCs w:val="28"/>
        </w:rPr>
        <w:t>25</w:t>
      </w:r>
      <w:r w:rsidR="000F78A2">
        <w:rPr>
          <w:szCs w:val="28"/>
        </w:rPr>
        <w:t>.0</w:t>
      </w:r>
      <w:r w:rsidR="00077D0F">
        <w:rPr>
          <w:szCs w:val="28"/>
        </w:rPr>
        <w:t>6</w:t>
      </w:r>
      <w:r w:rsidR="000F78A2">
        <w:rPr>
          <w:szCs w:val="28"/>
        </w:rPr>
        <w:t>.20</w:t>
      </w:r>
      <w:r w:rsidR="00077D0F">
        <w:rPr>
          <w:szCs w:val="28"/>
        </w:rPr>
        <w:t>20</w:t>
      </w:r>
      <w:r w:rsidR="000F78A2">
        <w:rPr>
          <w:szCs w:val="28"/>
        </w:rPr>
        <w:t xml:space="preserve"> </w:t>
      </w:r>
      <w:r>
        <w:rPr>
          <w:szCs w:val="28"/>
        </w:rPr>
        <w:t xml:space="preserve">№ </w:t>
      </w:r>
      <w:r w:rsidR="00077D0F">
        <w:rPr>
          <w:szCs w:val="28"/>
        </w:rPr>
        <w:t>89</w:t>
      </w:r>
      <w:r w:rsidR="000F78A2">
        <w:rPr>
          <w:szCs w:val="28"/>
        </w:rPr>
        <w:t xml:space="preserve"> «Об утверждении Порядка принятия решений о признании безнадежной к взысканию задолженност</w:t>
      </w:r>
      <w:r w:rsidR="00EC3C92">
        <w:rPr>
          <w:szCs w:val="28"/>
        </w:rPr>
        <w:t>и</w:t>
      </w:r>
      <w:r w:rsidR="000F78A2">
        <w:rPr>
          <w:szCs w:val="28"/>
        </w:rPr>
        <w:t xml:space="preserve"> по платежам в бюджет </w:t>
      </w:r>
      <w:r w:rsidR="00077D0F">
        <w:rPr>
          <w:szCs w:val="28"/>
        </w:rPr>
        <w:t>Золотостеп</w:t>
      </w:r>
      <w:r w:rsidR="000F78A2">
        <w:rPr>
          <w:szCs w:val="28"/>
        </w:rPr>
        <w:t xml:space="preserve">ского муниципального </w:t>
      </w:r>
      <w:r w:rsidR="00077D0F">
        <w:rPr>
          <w:szCs w:val="28"/>
        </w:rPr>
        <w:t>образования</w:t>
      </w:r>
      <w:r w:rsidR="000F78A2">
        <w:rPr>
          <w:szCs w:val="28"/>
        </w:rPr>
        <w:t>»</w:t>
      </w:r>
      <w:r>
        <w:rPr>
          <w:szCs w:val="28"/>
        </w:rPr>
        <w:t xml:space="preserve">, </w:t>
      </w:r>
      <w:r w:rsidR="006D6658">
        <w:rPr>
          <w:szCs w:val="28"/>
        </w:rPr>
        <w:t xml:space="preserve"> руководствуясь </w:t>
      </w:r>
      <w:r w:rsidR="006D6658" w:rsidRPr="004112E1">
        <w:rPr>
          <w:szCs w:val="28"/>
        </w:rPr>
        <w:t xml:space="preserve">Уставом </w:t>
      </w:r>
      <w:r w:rsidR="00077D0F">
        <w:rPr>
          <w:szCs w:val="28"/>
        </w:rPr>
        <w:t>Золотостеп</w:t>
      </w:r>
      <w:r w:rsidR="006D6658">
        <w:rPr>
          <w:szCs w:val="28"/>
        </w:rPr>
        <w:t xml:space="preserve">ского муниципального </w:t>
      </w:r>
      <w:r w:rsidR="00077D0F">
        <w:rPr>
          <w:szCs w:val="28"/>
        </w:rPr>
        <w:t>образования</w:t>
      </w:r>
      <w:r w:rsidR="006D6658">
        <w:rPr>
          <w:szCs w:val="28"/>
        </w:rPr>
        <w:t xml:space="preserve">, </w:t>
      </w:r>
      <w:r w:rsidR="006D6658" w:rsidRPr="004112E1">
        <w:rPr>
          <w:szCs w:val="28"/>
        </w:rPr>
        <w:t xml:space="preserve">администрация </w:t>
      </w:r>
      <w:r w:rsidR="00077D0F">
        <w:rPr>
          <w:szCs w:val="28"/>
        </w:rPr>
        <w:t>Золотостеп</w:t>
      </w:r>
      <w:r w:rsidR="006D6658" w:rsidRPr="004112E1">
        <w:rPr>
          <w:szCs w:val="28"/>
        </w:rPr>
        <w:t xml:space="preserve">ского муниципального </w:t>
      </w:r>
      <w:r w:rsidR="00077D0F">
        <w:rPr>
          <w:szCs w:val="28"/>
        </w:rPr>
        <w:t>образования</w:t>
      </w:r>
      <w:r w:rsidR="006D6658" w:rsidRPr="004112E1">
        <w:rPr>
          <w:szCs w:val="28"/>
        </w:rPr>
        <w:t xml:space="preserve"> ПОСТАНОВЛЯЕТ:</w:t>
      </w:r>
    </w:p>
    <w:p w:rsidR="00AF4113" w:rsidRPr="004112E1" w:rsidRDefault="00AF4113" w:rsidP="00AF4113">
      <w:pPr>
        <w:pStyle w:val="a5"/>
        <w:ind w:firstLine="709"/>
        <w:jc w:val="both"/>
        <w:rPr>
          <w:szCs w:val="28"/>
        </w:rPr>
      </w:pPr>
      <w:r>
        <w:rPr>
          <w:szCs w:val="28"/>
        </w:rPr>
        <w:t xml:space="preserve">1. Утвердить Положение </w:t>
      </w:r>
      <w:r w:rsidRPr="00090911">
        <w:rPr>
          <w:szCs w:val="28"/>
        </w:rPr>
        <w:t>о комиссии по рассмотрению вопросов о признании безнадежной к взысканию задолженности по платежам в бюджет Степновского муниципального образования и Советского муниципального района</w:t>
      </w:r>
      <w:r>
        <w:rPr>
          <w:szCs w:val="28"/>
        </w:rPr>
        <w:t xml:space="preserve"> согласно приложению № 1.</w:t>
      </w:r>
    </w:p>
    <w:p w:rsidR="004C1BD5" w:rsidRPr="00090911" w:rsidRDefault="00AF4113" w:rsidP="00AF4113">
      <w:pPr>
        <w:pStyle w:val="a5"/>
        <w:ind w:firstLine="709"/>
        <w:jc w:val="both"/>
        <w:rPr>
          <w:szCs w:val="28"/>
        </w:rPr>
      </w:pPr>
      <w:r>
        <w:rPr>
          <w:szCs w:val="28"/>
        </w:rPr>
        <w:t>2</w:t>
      </w:r>
      <w:r w:rsidR="00090911">
        <w:rPr>
          <w:szCs w:val="28"/>
        </w:rPr>
        <w:t xml:space="preserve">. Создать комиссию по </w:t>
      </w:r>
      <w:r w:rsidR="00090911" w:rsidRPr="00090911">
        <w:rPr>
          <w:szCs w:val="28"/>
        </w:rPr>
        <w:t xml:space="preserve">рассмотрению вопросов о признании безнадежной к взысканию задолженности по платежам в бюджет </w:t>
      </w:r>
      <w:r w:rsidR="007570C9">
        <w:rPr>
          <w:szCs w:val="28"/>
        </w:rPr>
        <w:t>Золотостеп</w:t>
      </w:r>
      <w:r w:rsidR="00090911" w:rsidRPr="00090911">
        <w:rPr>
          <w:szCs w:val="28"/>
        </w:rPr>
        <w:t xml:space="preserve">ского муниципального образования </w:t>
      </w:r>
      <w:r w:rsidR="00B641AF">
        <w:rPr>
          <w:szCs w:val="28"/>
        </w:rPr>
        <w:t>в составе</w:t>
      </w:r>
      <w:r w:rsidR="00090911" w:rsidRPr="00090911">
        <w:rPr>
          <w:color w:val="050505"/>
        </w:rPr>
        <w:t xml:space="preserve"> согласно приложению №</w:t>
      </w:r>
      <w:r w:rsidR="00BE47F1">
        <w:rPr>
          <w:color w:val="050505"/>
        </w:rPr>
        <w:t xml:space="preserve"> </w:t>
      </w:r>
      <w:r w:rsidR="00B641AF">
        <w:rPr>
          <w:color w:val="050505"/>
        </w:rPr>
        <w:t>2</w:t>
      </w:r>
      <w:r w:rsidR="00090911" w:rsidRPr="00090911">
        <w:rPr>
          <w:color w:val="050505"/>
        </w:rPr>
        <w:t>.</w:t>
      </w:r>
      <w:r w:rsidR="00090911" w:rsidRPr="00090911">
        <w:rPr>
          <w:szCs w:val="28"/>
        </w:rPr>
        <w:t xml:space="preserve"> </w:t>
      </w:r>
    </w:p>
    <w:p w:rsidR="00FB0073" w:rsidRPr="00090911" w:rsidRDefault="00590D82" w:rsidP="000909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B0073">
        <w:rPr>
          <w:sz w:val="28"/>
          <w:szCs w:val="28"/>
        </w:rPr>
        <w:t xml:space="preserve">. Настоящее постановление вступает в силу со дня его </w:t>
      </w:r>
      <w:r w:rsidR="00EC3C92">
        <w:rPr>
          <w:sz w:val="28"/>
          <w:szCs w:val="28"/>
        </w:rPr>
        <w:t>подписания.</w:t>
      </w:r>
    </w:p>
    <w:p w:rsidR="00496DEE" w:rsidRDefault="004C1BD5" w:rsidP="00141347">
      <w:pPr>
        <w:pStyle w:val="a5"/>
        <w:spacing w:line="0" w:lineRule="atLeast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</w:p>
    <w:p w:rsidR="0011123C" w:rsidRPr="00496DEE" w:rsidRDefault="0011123C" w:rsidP="00141347">
      <w:pPr>
        <w:pStyle w:val="a5"/>
        <w:spacing w:line="0" w:lineRule="atLeast"/>
        <w:jc w:val="both"/>
        <w:rPr>
          <w:szCs w:val="28"/>
        </w:rPr>
      </w:pPr>
    </w:p>
    <w:p w:rsidR="00B643D8" w:rsidRPr="00C56726" w:rsidRDefault="00E50C29" w:rsidP="00B643D8">
      <w:pPr>
        <w:pStyle w:val="a5"/>
        <w:rPr>
          <w:b/>
          <w:szCs w:val="28"/>
        </w:rPr>
      </w:pPr>
      <w:r>
        <w:rPr>
          <w:b/>
          <w:szCs w:val="28"/>
        </w:rPr>
        <w:t>Глава</w:t>
      </w:r>
      <w:r w:rsidR="00B643D8" w:rsidRPr="00C56726">
        <w:rPr>
          <w:b/>
          <w:szCs w:val="28"/>
        </w:rPr>
        <w:t xml:space="preserve"> </w:t>
      </w:r>
      <w:r w:rsidR="007570C9">
        <w:rPr>
          <w:b/>
          <w:szCs w:val="28"/>
        </w:rPr>
        <w:t>Золотостеп</w:t>
      </w:r>
      <w:r w:rsidR="00B643D8" w:rsidRPr="00C56726">
        <w:rPr>
          <w:b/>
          <w:szCs w:val="28"/>
        </w:rPr>
        <w:t>ского</w:t>
      </w:r>
    </w:p>
    <w:p w:rsidR="00B643D8" w:rsidRPr="00C56726" w:rsidRDefault="00B643D8" w:rsidP="00B643D8">
      <w:pPr>
        <w:pStyle w:val="a5"/>
        <w:rPr>
          <w:b/>
          <w:szCs w:val="28"/>
        </w:rPr>
      </w:pPr>
      <w:r w:rsidRPr="00C56726">
        <w:rPr>
          <w:b/>
          <w:szCs w:val="28"/>
        </w:rPr>
        <w:t xml:space="preserve">муниципального  </w:t>
      </w:r>
      <w:r w:rsidR="007570C9">
        <w:rPr>
          <w:b/>
          <w:szCs w:val="28"/>
        </w:rPr>
        <w:t>образования                                            А.В. Трушин</w:t>
      </w:r>
    </w:p>
    <w:p w:rsidR="009C41A9" w:rsidRDefault="009C41A9"/>
    <w:p w:rsidR="00AF4113" w:rsidRDefault="00AF4113">
      <w:pPr>
        <w:rPr>
          <w:sz w:val="20"/>
          <w:szCs w:val="20"/>
        </w:rPr>
      </w:pPr>
    </w:p>
    <w:p w:rsidR="00AF4113" w:rsidRDefault="00AF4113">
      <w:pPr>
        <w:rPr>
          <w:sz w:val="20"/>
          <w:szCs w:val="20"/>
        </w:rPr>
      </w:pPr>
    </w:p>
    <w:p w:rsidR="00233992" w:rsidRDefault="00233992" w:rsidP="00723E98">
      <w:pPr>
        <w:rPr>
          <w:sz w:val="20"/>
          <w:szCs w:val="20"/>
        </w:rPr>
      </w:pPr>
    </w:p>
    <w:p w:rsidR="007570C9" w:rsidRDefault="007570C9" w:rsidP="00723E98">
      <w:pPr>
        <w:rPr>
          <w:sz w:val="20"/>
          <w:szCs w:val="20"/>
        </w:rPr>
      </w:pPr>
    </w:p>
    <w:p w:rsidR="007570C9" w:rsidRDefault="007570C9" w:rsidP="00723E98">
      <w:pPr>
        <w:rPr>
          <w:sz w:val="20"/>
          <w:szCs w:val="20"/>
        </w:rPr>
      </w:pPr>
    </w:p>
    <w:p w:rsidR="007570C9" w:rsidRDefault="007570C9" w:rsidP="00723E98">
      <w:pPr>
        <w:rPr>
          <w:sz w:val="20"/>
          <w:szCs w:val="20"/>
        </w:rPr>
      </w:pPr>
    </w:p>
    <w:p w:rsidR="007570C9" w:rsidRDefault="007570C9" w:rsidP="00723E98">
      <w:pPr>
        <w:rPr>
          <w:sz w:val="20"/>
          <w:szCs w:val="20"/>
        </w:rPr>
      </w:pPr>
    </w:p>
    <w:p w:rsidR="007570C9" w:rsidRDefault="007570C9" w:rsidP="00723E98">
      <w:pPr>
        <w:rPr>
          <w:sz w:val="20"/>
          <w:szCs w:val="20"/>
        </w:rPr>
      </w:pPr>
    </w:p>
    <w:p w:rsidR="007570C9" w:rsidRDefault="007570C9" w:rsidP="00723E98">
      <w:pPr>
        <w:rPr>
          <w:sz w:val="20"/>
          <w:szCs w:val="20"/>
        </w:rPr>
      </w:pPr>
    </w:p>
    <w:p w:rsidR="007570C9" w:rsidRDefault="007570C9" w:rsidP="00723E98">
      <w:pPr>
        <w:rPr>
          <w:sz w:val="20"/>
          <w:szCs w:val="20"/>
        </w:rPr>
      </w:pPr>
    </w:p>
    <w:p w:rsidR="007570C9" w:rsidRDefault="007570C9" w:rsidP="00723E98">
      <w:pPr>
        <w:rPr>
          <w:sz w:val="20"/>
          <w:szCs w:val="20"/>
        </w:rPr>
      </w:pPr>
    </w:p>
    <w:p w:rsidR="007570C9" w:rsidRDefault="007570C9" w:rsidP="00723E98">
      <w:pPr>
        <w:rPr>
          <w:sz w:val="20"/>
          <w:szCs w:val="20"/>
        </w:rPr>
      </w:pPr>
    </w:p>
    <w:p w:rsidR="007570C9" w:rsidRDefault="007570C9" w:rsidP="00723E98">
      <w:pPr>
        <w:rPr>
          <w:sz w:val="20"/>
          <w:szCs w:val="20"/>
        </w:rPr>
      </w:pPr>
    </w:p>
    <w:p w:rsidR="007570C9" w:rsidRDefault="007570C9" w:rsidP="00723E98">
      <w:pPr>
        <w:rPr>
          <w:sz w:val="20"/>
          <w:szCs w:val="20"/>
        </w:rPr>
      </w:pPr>
    </w:p>
    <w:p w:rsidR="00590D82" w:rsidRDefault="00590D82" w:rsidP="00FB0073">
      <w:pPr>
        <w:rPr>
          <w:sz w:val="28"/>
          <w:u w:val="single"/>
        </w:rPr>
      </w:pPr>
    </w:p>
    <w:p w:rsidR="00E95570" w:rsidRDefault="00635494" w:rsidP="00FB0073">
      <w:pPr>
        <w:rPr>
          <w:sz w:val="28"/>
          <w:u w:val="single"/>
        </w:rPr>
      </w:pPr>
      <w:r w:rsidRPr="00635494">
        <w:rPr>
          <w:noProof/>
          <w:sz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62.2pt;margin-top:6.2pt;width:226.5pt;height:72.25pt;z-index:251656192" strokecolor="white">
            <v:textbox style="mso-next-textbox:#_x0000_s1029">
              <w:txbxContent>
                <w:p w:rsidR="000A248B" w:rsidRDefault="000A248B" w:rsidP="00E95570">
                  <w:r w:rsidRPr="00E95570">
                    <w:t>Приложение</w:t>
                  </w:r>
                  <w:r>
                    <w:t xml:space="preserve"> № </w:t>
                  </w:r>
                  <w:r w:rsidR="00EC3C92">
                    <w:t>2</w:t>
                  </w:r>
                  <w:r w:rsidRPr="00E95570">
                    <w:t xml:space="preserve"> </w:t>
                  </w:r>
                </w:p>
                <w:p w:rsidR="000A248B" w:rsidRDefault="000A248B" w:rsidP="00E95570">
                  <w:r w:rsidRPr="00E95570">
                    <w:t xml:space="preserve">к постановлению </w:t>
                  </w:r>
                  <w:r w:rsidR="007570C9">
                    <w:t xml:space="preserve">Золотостепского </w:t>
                  </w:r>
                  <w:r w:rsidRPr="00E95570">
                    <w:t xml:space="preserve"> муниципального </w:t>
                  </w:r>
                  <w:r w:rsidR="007570C9">
                    <w:t>образования</w:t>
                  </w:r>
                  <w:r w:rsidRPr="00E95570">
                    <w:t xml:space="preserve"> </w:t>
                  </w:r>
                </w:p>
                <w:p w:rsidR="000A248B" w:rsidRPr="00E95570" w:rsidRDefault="000A248B" w:rsidP="00E95570">
                  <w:r w:rsidRPr="00E95570">
                    <w:t xml:space="preserve">от </w:t>
                  </w:r>
                  <w:r w:rsidR="007570C9">
                    <w:t xml:space="preserve">19.06.2020 </w:t>
                  </w:r>
                  <w:r w:rsidRPr="00E95570">
                    <w:t>№</w:t>
                  </w:r>
                  <w:r w:rsidR="007570C9">
                    <w:t xml:space="preserve"> 24</w:t>
                  </w:r>
                </w:p>
                <w:p w:rsidR="000A248B" w:rsidRPr="00E95570" w:rsidRDefault="000A248B" w:rsidP="00E95570"/>
                <w:p w:rsidR="000A248B" w:rsidRDefault="000A248B" w:rsidP="00E95570">
                  <w:pPr>
                    <w:rPr>
                      <w:rFonts w:ascii="Calibri" w:hAnsi="Calibri"/>
                    </w:rPr>
                  </w:pPr>
                </w:p>
              </w:txbxContent>
            </v:textbox>
          </v:shape>
        </w:pict>
      </w:r>
    </w:p>
    <w:p w:rsidR="00FB0073" w:rsidRDefault="00FB0073" w:rsidP="00FB0073">
      <w:pPr>
        <w:rPr>
          <w:sz w:val="28"/>
          <w:u w:val="single"/>
        </w:rPr>
      </w:pPr>
    </w:p>
    <w:p w:rsidR="001525D9" w:rsidRDefault="001525D9" w:rsidP="00233992">
      <w:pPr>
        <w:jc w:val="center"/>
        <w:rPr>
          <w:b/>
          <w:bCs/>
          <w:sz w:val="28"/>
        </w:rPr>
      </w:pPr>
    </w:p>
    <w:p w:rsidR="001525D9" w:rsidRDefault="001525D9" w:rsidP="00233992">
      <w:pPr>
        <w:jc w:val="center"/>
        <w:rPr>
          <w:b/>
          <w:bCs/>
          <w:sz w:val="28"/>
        </w:rPr>
      </w:pPr>
    </w:p>
    <w:p w:rsidR="001525D9" w:rsidRDefault="001525D9" w:rsidP="00233992">
      <w:pPr>
        <w:jc w:val="center"/>
        <w:rPr>
          <w:b/>
          <w:bCs/>
          <w:sz w:val="28"/>
        </w:rPr>
      </w:pPr>
    </w:p>
    <w:p w:rsidR="00233992" w:rsidRDefault="00233992" w:rsidP="0023399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Состав комиссии</w:t>
      </w:r>
    </w:p>
    <w:p w:rsidR="001E7943" w:rsidRDefault="00090911" w:rsidP="00233992">
      <w:pPr>
        <w:jc w:val="center"/>
        <w:rPr>
          <w:b/>
          <w:sz w:val="28"/>
          <w:szCs w:val="28"/>
        </w:rPr>
      </w:pPr>
      <w:r w:rsidRPr="00090911">
        <w:rPr>
          <w:b/>
          <w:sz w:val="28"/>
          <w:szCs w:val="28"/>
        </w:rPr>
        <w:t xml:space="preserve">по рассмотрению вопросов о признании безнадежной к взысканию задолженности по платежам в бюджет </w:t>
      </w:r>
      <w:r w:rsidR="007570C9">
        <w:rPr>
          <w:b/>
          <w:sz w:val="28"/>
          <w:szCs w:val="28"/>
        </w:rPr>
        <w:t>Золотостеп</w:t>
      </w:r>
      <w:r>
        <w:rPr>
          <w:b/>
          <w:sz w:val="28"/>
          <w:szCs w:val="28"/>
        </w:rPr>
        <w:t>ского муниципального обр</w:t>
      </w:r>
      <w:r w:rsidRPr="00090911">
        <w:rPr>
          <w:b/>
          <w:sz w:val="28"/>
          <w:szCs w:val="28"/>
        </w:rPr>
        <w:t xml:space="preserve">азования </w:t>
      </w:r>
    </w:p>
    <w:p w:rsidR="00090911" w:rsidRPr="006576CC" w:rsidRDefault="00090911" w:rsidP="00233992">
      <w:pPr>
        <w:jc w:val="center"/>
        <w:rPr>
          <w:b/>
          <w:sz w:val="28"/>
          <w:szCs w:val="28"/>
        </w:rPr>
      </w:pPr>
    </w:p>
    <w:tbl>
      <w:tblPr>
        <w:tblW w:w="10065" w:type="dxa"/>
        <w:tblInd w:w="-176" w:type="dxa"/>
        <w:tblLook w:val="04A0"/>
      </w:tblPr>
      <w:tblGrid>
        <w:gridCol w:w="3545"/>
        <w:gridCol w:w="451"/>
        <w:gridCol w:w="6069"/>
      </w:tblGrid>
      <w:tr w:rsidR="00DE0BE3" w:rsidRPr="006010B2" w:rsidTr="004C0758">
        <w:tc>
          <w:tcPr>
            <w:tcW w:w="3545" w:type="dxa"/>
          </w:tcPr>
          <w:p w:rsidR="008D73BF" w:rsidRPr="006010B2" w:rsidRDefault="007570C9" w:rsidP="008D73BF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Трушин А.В.</w:t>
            </w:r>
          </w:p>
        </w:tc>
        <w:tc>
          <w:tcPr>
            <w:tcW w:w="451" w:type="dxa"/>
          </w:tcPr>
          <w:p w:rsidR="00DE0BE3" w:rsidRPr="006010B2" w:rsidRDefault="00DE0BE3" w:rsidP="004A6543">
            <w:pPr>
              <w:jc w:val="center"/>
              <w:rPr>
                <w:b/>
                <w:bCs/>
                <w:sz w:val="28"/>
              </w:rPr>
            </w:pPr>
            <w:r w:rsidRPr="006010B2">
              <w:rPr>
                <w:b/>
                <w:bCs/>
                <w:sz w:val="28"/>
              </w:rPr>
              <w:t>-</w:t>
            </w:r>
          </w:p>
        </w:tc>
        <w:tc>
          <w:tcPr>
            <w:tcW w:w="6069" w:type="dxa"/>
          </w:tcPr>
          <w:p w:rsidR="00DE0BE3" w:rsidRPr="006010B2" w:rsidRDefault="008D73BF" w:rsidP="0009091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>председател</w:t>
            </w:r>
            <w:r w:rsidR="00090911">
              <w:rPr>
                <w:sz w:val="28"/>
              </w:rPr>
              <w:t>ь</w:t>
            </w:r>
            <w:r>
              <w:rPr>
                <w:sz w:val="28"/>
              </w:rPr>
              <w:t xml:space="preserve"> комиссии</w:t>
            </w:r>
            <w:r w:rsidR="00DE0BE3" w:rsidRPr="006010B2">
              <w:rPr>
                <w:sz w:val="28"/>
              </w:rPr>
              <w:t>;</w:t>
            </w:r>
          </w:p>
        </w:tc>
      </w:tr>
      <w:tr w:rsidR="00DE0BE3" w:rsidRPr="006010B2" w:rsidTr="004C0758">
        <w:tc>
          <w:tcPr>
            <w:tcW w:w="3545" w:type="dxa"/>
          </w:tcPr>
          <w:p w:rsidR="008D73BF" w:rsidRPr="008D73BF" w:rsidRDefault="007570C9" w:rsidP="000257D6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Сайфутдинова А.Д.</w:t>
            </w:r>
          </w:p>
        </w:tc>
        <w:tc>
          <w:tcPr>
            <w:tcW w:w="451" w:type="dxa"/>
          </w:tcPr>
          <w:p w:rsidR="00DE0BE3" w:rsidRPr="008D73BF" w:rsidRDefault="008D73BF" w:rsidP="006010B2">
            <w:pPr>
              <w:rPr>
                <w:bCs/>
                <w:sz w:val="28"/>
              </w:rPr>
            </w:pPr>
            <w:r w:rsidRPr="008D73BF">
              <w:rPr>
                <w:bCs/>
                <w:sz w:val="28"/>
              </w:rPr>
              <w:t>-</w:t>
            </w:r>
          </w:p>
          <w:p w:rsidR="008D73BF" w:rsidRPr="008D73BF" w:rsidRDefault="008D73BF" w:rsidP="006010B2">
            <w:pPr>
              <w:rPr>
                <w:bCs/>
                <w:sz w:val="28"/>
              </w:rPr>
            </w:pPr>
          </w:p>
        </w:tc>
        <w:tc>
          <w:tcPr>
            <w:tcW w:w="6069" w:type="dxa"/>
          </w:tcPr>
          <w:p w:rsidR="00DE0BE3" w:rsidRPr="008D73BF" w:rsidRDefault="008D73BF" w:rsidP="00917BE0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заместитель председателя комиссии;</w:t>
            </w:r>
          </w:p>
        </w:tc>
      </w:tr>
      <w:tr w:rsidR="00E95570" w:rsidRPr="006010B2" w:rsidTr="004C0758">
        <w:tc>
          <w:tcPr>
            <w:tcW w:w="3545" w:type="dxa"/>
          </w:tcPr>
          <w:p w:rsidR="00F64C5C" w:rsidRPr="006010B2" w:rsidRDefault="007570C9" w:rsidP="00800762">
            <w:pPr>
              <w:rPr>
                <w:sz w:val="28"/>
              </w:rPr>
            </w:pPr>
            <w:r>
              <w:rPr>
                <w:sz w:val="28"/>
              </w:rPr>
              <w:t>Рахметова А.Т.</w:t>
            </w:r>
          </w:p>
        </w:tc>
        <w:tc>
          <w:tcPr>
            <w:tcW w:w="451" w:type="dxa"/>
          </w:tcPr>
          <w:p w:rsidR="00E95570" w:rsidRPr="006010B2" w:rsidRDefault="00E95570" w:rsidP="006010B2">
            <w:pPr>
              <w:rPr>
                <w:b/>
                <w:bCs/>
                <w:sz w:val="28"/>
              </w:rPr>
            </w:pPr>
            <w:r w:rsidRPr="006010B2">
              <w:rPr>
                <w:b/>
                <w:bCs/>
                <w:sz w:val="28"/>
              </w:rPr>
              <w:t>-</w:t>
            </w:r>
          </w:p>
        </w:tc>
        <w:tc>
          <w:tcPr>
            <w:tcW w:w="6069" w:type="dxa"/>
          </w:tcPr>
          <w:p w:rsidR="00E95570" w:rsidRPr="006010B2" w:rsidRDefault="00E95570" w:rsidP="00917BE0">
            <w:pPr>
              <w:jc w:val="both"/>
              <w:rPr>
                <w:b/>
                <w:bCs/>
                <w:sz w:val="28"/>
              </w:rPr>
            </w:pPr>
            <w:r w:rsidRPr="006010B2">
              <w:rPr>
                <w:sz w:val="28"/>
              </w:rPr>
              <w:t>секретарь комиссии</w:t>
            </w:r>
            <w:r w:rsidR="00457685">
              <w:rPr>
                <w:sz w:val="28"/>
              </w:rPr>
              <w:t>.</w:t>
            </w:r>
          </w:p>
        </w:tc>
      </w:tr>
      <w:tr w:rsidR="00DE0BE3" w:rsidRPr="006010B2" w:rsidTr="004C0758">
        <w:trPr>
          <w:trHeight w:val="322"/>
        </w:trPr>
        <w:tc>
          <w:tcPr>
            <w:tcW w:w="3545" w:type="dxa"/>
          </w:tcPr>
          <w:p w:rsidR="00DE0BE3" w:rsidRPr="006010B2" w:rsidRDefault="00DE0BE3" w:rsidP="006010B2">
            <w:pPr>
              <w:tabs>
                <w:tab w:val="left" w:pos="2160"/>
                <w:tab w:val="left" w:pos="2340"/>
              </w:tabs>
              <w:spacing w:line="360" w:lineRule="auto"/>
              <w:jc w:val="both"/>
              <w:rPr>
                <w:b/>
                <w:bCs/>
                <w:sz w:val="28"/>
              </w:rPr>
            </w:pPr>
            <w:r w:rsidRPr="006010B2">
              <w:rPr>
                <w:sz w:val="28"/>
              </w:rPr>
              <w:t>Члены комиссии:</w:t>
            </w:r>
          </w:p>
        </w:tc>
        <w:tc>
          <w:tcPr>
            <w:tcW w:w="451" w:type="dxa"/>
          </w:tcPr>
          <w:p w:rsidR="00DE0BE3" w:rsidRPr="006010B2" w:rsidRDefault="00DE0BE3" w:rsidP="006010B2">
            <w:pPr>
              <w:rPr>
                <w:b/>
                <w:bCs/>
                <w:sz w:val="28"/>
              </w:rPr>
            </w:pPr>
          </w:p>
        </w:tc>
        <w:tc>
          <w:tcPr>
            <w:tcW w:w="6069" w:type="dxa"/>
          </w:tcPr>
          <w:p w:rsidR="00DE0BE3" w:rsidRPr="0092467B" w:rsidRDefault="0092467B" w:rsidP="00233992">
            <w:pPr>
              <w:rPr>
                <w:bCs/>
                <w:sz w:val="28"/>
              </w:rPr>
            </w:pPr>
            <w:r w:rsidRPr="0092467B">
              <w:rPr>
                <w:bCs/>
                <w:sz w:val="28"/>
              </w:rPr>
              <w:t>по согласованию</w:t>
            </w:r>
          </w:p>
        </w:tc>
      </w:tr>
      <w:tr w:rsidR="00800762" w:rsidRPr="001F0704" w:rsidTr="004C0758">
        <w:tc>
          <w:tcPr>
            <w:tcW w:w="3545" w:type="dxa"/>
          </w:tcPr>
          <w:p w:rsidR="00800762" w:rsidRPr="001F0704" w:rsidRDefault="007570C9" w:rsidP="00800762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Клепикова И.А.</w:t>
            </w:r>
          </w:p>
        </w:tc>
        <w:tc>
          <w:tcPr>
            <w:tcW w:w="451" w:type="dxa"/>
          </w:tcPr>
          <w:p w:rsidR="00800762" w:rsidRPr="001F0704" w:rsidRDefault="00800762" w:rsidP="00800762">
            <w:pPr>
              <w:rPr>
                <w:bCs/>
                <w:sz w:val="28"/>
              </w:rPr>
            </w:pPr>
          </w:p>
        </w:tc>
        <w:tc>
          <w:tcPr>
            <w:tcW w:w="6069" w:type="dxa"/>
          </w:tcPr>
          <w:p w:rsidR="00800762" w:rsidRPr="001F0704" w:rsidRDefault="00800762" w:rsidP="00800762">
            <w:pPr>
              <w:jc w:val="both"/>
              <w:rPr>
                <w:bCs/>
                <w:sz w:val="28"/>
              </w:rPr>
            </w:pPr>
          </w:p>
        </w:tc>
      </w:tr>
      <w:tr w:rsidR="00800762" w:rsidRPr="001F0704" w:rsidTr="004C0758">
        <w:tc>
          <w:tcPr>
            <w:tcW w:w="3545" w:type="dxa"/>
          </w:tcPr>
          <w:p w:rsidR="00800762" w:rsidRPr="001F0704" w:rsidRDefault="007570C9" w:rsidP="00800762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Платонова Т.Н.</w:t>
            </w:r>
          </w:p>
        </w:tc>
        <w:tc>
          <w:tcPr>
            <w:tcW w:w="451" w:type="dxa"/>
          </w:tcPr>
          <w:p w:rsidR="00800762" w:rsidRDefault="00800762" w:rsidP="00800762">
            <w:pPr>
              <w:rPr>
                <w:bCs/>
                <w:sz w:val="28"/>
              </w:rPr>
            </w:pPr>
          </w:p>
        </w:tc>
        <w:tc>
          <w:tcPr>
            <w:tcW w:w="6069" w:type="dxa"/>
          </w:tcPr>
          <w:p w:rsidR="00800762" w:rsidRDefault="00800762" w:rsidP="00800762">
            <w:pPr>
              <w:jc w:val="both"/>
              <w:rPr>
                <w:bCs/>
                <w:sz w:val="28"/>
              </w:rPr>
            </w:pPr>
          </w:p>
        </w:tc>
      </w:tr>
      <w:tr w:rsidR="00800762" w:rsidRPr="001F0704" w:rsidTr="004C0758">
        <w:tc>
          <w:tcPr>
            <w:tcW w:w="3545" w:type="dxa"/>
          </w:tcPr>
          <w:p w:rsidR="00800762" w:rsidRPr="006010B2" w:rsidRDefault="007570C9" w:rsidP="00412A6D">
            <w:pPr>
              <w:rPr>
                <w:sz w:val="28"/>
              </w:rPr>
            </w:pPr>
            <w:r>
              <w:rPr>
                <w:sz w:val="28"/>
              </w:rPr>
              <w:t>Нуртазин К.А.</w:t>
            </w:r>
          </w:p>
        </w:tc>
        <w:tc>
          <w:tcPr>
            <w:tcW w:w="451" w:type="dxa"/>
          </w:tcPr>
          <w:p w:rsidR="00800762" w:rsidRPr="006010B2" w:rsidRDefault="00800762" w:rsidP="00412A6D">
            <w:pPr>
              <w:rPr>
                <w:b/>
                <w:bCs/>
                <w:sz w:val="28"/>
              </w:rPr>
            </w:pPr>
          </w:p>
        </w:tc>
        <w:tc>
          <w:tcPr>
            <w:tcW w:w="6069" w:type="dxa"/>
          </w:tcPr>
          <w:p w:rsidR="00800762" w:rsidRPr="006010B2" w:rsidRDefault="00800762" w:rsidP="0011123C">
            <w:pPr>
              <w:jc w:val="both"/>
              <w:rPr>
                <w:b/>
                <w:bCs/>
                <w:sz w:val="28"/>
              </w:rPr>
            </w:pPr>
          </w:p>
        </w:tc>
      </w:tr>
      <w:tr w:rsidR="00917BE0" w:rsidRPr="001F0704" w:rsidTr="004C0758">
        <w:tc>
          <w:tcPr>
            <w:tcW w:w="3545" w:type="dxa"/>
          </w:tcPr>
          <w:p w:rsidR="00917BE0" w:rsidRDefault="00917BE0" w:rsidP="00412A6D">
            <w:pPr>
              <w:rPr>
                <w:sz w:val="28"/>
              </w:rPr>
            </w:pPr>
          </w:p>
        </w:tc>
        <w:tc>
          <w:tcPr>
            <w:tcW w:w="451" w:type="dxa"/>
          </w:tcPr>
          <w:p w:rsidR="00917BE0" w:rsidRPr="006010B2" w:rsidRDefault="00917BE0" w:rsidP="00412A6D">
            <w:pPr>
              <w:rPr>
                <w:b/>
                <w:bCs/>
                <w:sz w:val="28"/>
              </w:rPr>
            </w:pPr>
          </w:p>
        </w:tc>
        <w:tc>
          <w:tcPr>
            <w:tcW w:w="6069" w:type="dxa"/>
          </w:tcPr>
          <w:p w:rsidR="00917BE0" w:rsidRDefault="00917BE0" w:rsidP="0011123C">
            <w:pPr>
              <w:jc w:val="both"/>
              <w:rPr>
                <w:sz w:val="28"/>
              </w:rPr>
            </w:pPr>
          </w:p>
        </w:tc>
      </w:tr>
      <w:tr w:rsidR="00800762" w:rsidRPr="001F0704" w:rsidTr="004C0758">
        <w:tc>
          <w:tcPr>
            <w:tcW w:w="3545" w:type="dxa"/>
          </w:tcPr>
          <w:p w:rsidR="00800762" w:rsidRDefault="00800762" w:rsidP="00800762">
            <w:pPr>
              <w:rPr>
                <w:sz w:val="28"/>
              </w:rPr>
            </w:pPr>
          </w:p>
        </w:tc>
        <w:tc>
          <w:tcPr>
            <w:tcW w:w="451" w:type="dxa"/>
          </w:tcPr>
          <w:p w:rsidR="00800762" w:rsidRPr="006010B2" w:rsidRDefault="00800762" w:rsidP="00800762">
            <w:pPr>
              <w:rPr>
                <w:b/>
                <w:bCs/>
                <w:sz w:val="28"/>
              </w:rPr>
            </w:pPr>
          </w:p>
        </w:tc>
        <w:tc>
          <w:tcPr>
            <w:tcW w:w="6069" w:type="dxa"/>
          </w:tcPr>
          <w:p w:rsidR="00800762" w:rsidRDefault="00800762" w:rsidP="0011123C">
            <w:pPr>
              <w:jc w:val="both"/>
              <w:rPr>
                <w:sz w:val="28"/>
              </w:rPr>
            </w:pPr>
          </w:p>
        </w:tc>
      </w:tr>
    </w:tbl>
    <w:p w:rsidR="00233992" w:rsidRDefault="00233992" w:rsidP="00680CF9">
      <w:pPr>
        <w:tabs>
          <w:tab w:val="left" w:pos="2160"/>
          <w:tab w:val="left" w:pos="2340"/>
        </w:tabs>
        <w:ind w:left="2340" w:hanging="2340"/>
        <w:jc w:val="both"/>
        <w:rPr>
          <w:sz w:val="28"/>
        </w:rPr>
      </w:pPr>
      <w:r>
        <w:rPr>
          <w:sz w:val="28"/>
        </w:rPr>
        <w:tab/>
      </w:r>
    </w:p>
    <w:p w:rsidR="004C11C2" w:rsidRDefault="004C11C2" w:rsidP="00680CF9">
      <w:pPr>
        <w:tabs>
          <w:tab w:val="left" w:pos="2160"/>
          <w:tab w:val="left" w:pos="2340"/>
        </w:tabs>
        <w:ind w:left="2340" w:hanging="2340"/>
        <w:jc w:val="both"/>
        <w:rPr>
          <w:sz w:val="28"/>
        </w:rPr>
      </w:pPr>
    </w:p>
    <w:p w:rsidR="00800762" w:rsidRDefault="00233992" w:rsidP="006D6658">
      <w:pPr>
        <w:tabs>
          <w:tab w:val="left" w:pos="-1980"/>
          <w:tab w:val="left" w:pos="1440"/>
        </w:tabs>
        <w:ind w:left="-284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Верно: </w:t>
      </w:r>
      <w:r w:rsidR="007570C9">
        <w:rPr>
          <w:b/>
          <w:bCs/>
          <w:sz w:val="28"/>
        </w:rPr>
        <w:t xml:space="preserve">специалист </w:t>
      </w:r>
    </w:p>
    <w:p w:rsidR="007570C9" w:rsidRDefault="007570C9" w:rsidP="006D6658">
      <w:pPr>
        <w:tabs>
          <w:tab w:val="left" w:pos="-1980"/>
          <w:tab w:val="left" w:pos="1440"/>
        </w:tabs>
        <w:ind w:left="-284"/>
        <w:jc w:val="both"/>
        <w:rPr>
          <w:b/>
          <w:bCs/>
          <w:sz w:val="28"/>
        </w:rPr>
      </w:pPr>
      <w:r>
        <w:rPr>
          <w:b/>
          <w:bCs/>
          <w:sz w:val="28"/>
        </w:rPr>
        <w:t>администрации                                                       А.Т. Рахметова</w:t>
      </w:r>
    </w:p>
    <w:p w:rsidR="00800762" w:rsidRDefault="00800762" w:rsidP="006D6658">
      <w:pPr>
        <w:tabs>
          <w:tab w:val="left" w:pos="-1980"/>
          <w:tab w:val="left" w:pos="1440"/>
        </w:tabs>
        <w:ind w:left="-284"/>
        <w:jc w:val="both"/>
        <w:rPr>
          <w:b/>
          <w:bCs/>
          <w:sz w:val="28"/>
        </w:rPr>
      </w:pPr>
    </w:p>
    <w:p w:rsidR="00800762" w:rsidRDefault="00800762" w:rsidP="006D6658">
      <w:pPr>
        <w:tabs>
          <w:tab w:val="left" w:pos="-1980"/>
          <w:tab w:val="left" w:pos="1440"/>
        </w:tabs>
        <w:ind w:left="-284"/>
        <w:jc w:val="both"/>
        <w:rPr>
          <w:b/>
          <w:bCs/>
          <w:sz w:val="28"/>
        </w:rPr>
      </w:pPr>
    </w:p>
    <w:p w:rsidR="00800762" w:rsidRDefault="00800762" w:rsidP="006D6658">
      <w:pPr>
        <w:tabs>
          <w:tab w:val="left" w:pos="-1980"/>
          <w:tab w:val="left" w:pos="1440"/>
        </w:tabs>
        <w:ind w:left="-284"/>
        <w:jc w:val="both"/>
        <w:rPr>
          <w:b/>
          <w:bCs/>
          <w:sz w:val="28"/>
        </w:rPr>
      </w:pPr>
    </w:p>
    <w:p w:rsidR="007858E7" w:rsidRDefault="007858E7" w:rsidP="006D6658">
      <w:pPr>
        <w:tabs>
          <w:tab w:val="left" w:pos="-1980"/>
          <w:tab w:val="left" w:pos="1440"/>
        </w:tabs>
        <w:ind w:left="-284"/>
        <w:jc w:val="both"/>
        <w:rPr>
          <w:b/>
          <w:bCs/>
          <w:sz w:val="28"/>
        </w:rPr>
      </w:pPr>
    </w:p>
    <w:p w:rsidR="0092467B" w:rsidRDefault="0092467B" w:rsidP="006D6658">
      <w:pPr>
        <w:tabs>
          <w:tab w:val="left" w:pos="-1980"/>
          <w:tab w:val="left" w:pos="1440"/>
        </w:tabs>
        <w:ind w:left="-284"/>
        <w:jc w:val="both"/>
        <w:rPr>
          <w:b/>
          <w:bCs/>
          <w:sz w:val="28"/>
        </w:rPr>
      </w:pPr>
    </w:p>
    <w:p w:rsidR="0092467B" w:rsidRDefault="0092467B" w:rsidP="006D6658">
      <w:pPr>
        <w:tabs>
          <w:tab w:val="left" w:pos="-1980"/>
          <w:tab w:val="left" w:pos="1440"/>
        </w:tabs>
        <w:ind w:left="-284"/>
        <w:jc w:val="both"/>
        <w:rPr>
          <w:b/>
          <w:bCs/>
          <w:sz w:val="28"/>
        </w:rPr>
      </w:pPr>
    </w:p>
    <w:p w:rsidR="0092467B" w:rsidRDefault="0092467B" w:rsidP="006D6658">
      <w:pPr>
        <w:tabs>
          <w:tab w:val="left" w:pos="-1980"/>
          <w:tab w:val="left" w:pos="1440"/>
        </w:tabs>
        <w:ind w:left="-284"/>
        <w:jc w:val="both"/>
        <w:rPr>
          <w:b/>
          <w:bCs/>
          <w:sz w:val="28"/>
        </w:rPr>
      </w:pPr>
    </w:p>
    <w:p w:rsidR="0092467B" w:rsidRDefault="0092467B" w:rsidP="006D6658">
      <w:pPr>
        <w:tabs>
          <w:tab w:val="left" w:pos="-1980"/>
          <w:tab w:val="left" w:pos="1440"/>
        </w:tabs>
        <w:ind w:left="-284"/>
        <w:jc w:val="both"/>
        <w:rPr>
          <w:b/>
          <w:bCs/>
          <w:sz w:val="28"/>
        </w:rPr>
      </w:pPr>
    </w:p>
    <w:p w:rsidR="0092467B" w:rsidRDefault="0092467B" w:rsidP="006D6658">
      <w:pPr>
        <w:tabs>
          <w:tab w:val="left" w:pos="-1980"/>
          <w:tab w:val="left" w:pos="1440"/>
        </w:tabs>
        <w:ind w:left="-284"/>
        <w:jc w:val="both"/>
        <w:rPr>
          <w:b/>
          <w:bCs/>
          <w:sz w:val="28"/>
        </w:rPr>
      </w:pPr>
    </w:p>
    <w:p w:rsidR="0092467B" w:rsidRDefault="0092467B" w:rsidP="006D6658">
      <w:pPr>
        <w:tabs>
          <w:tab w:val="left" w:pos="-1980"/>
          <w:tab w:val="left" w:pos="1440"/>
        </w:tabs>
        <w:ind w:left="-284"/>
        <w:jc w:val="both"/>
        <w:rPr>
          <w:b/>
          <w:bCs/>
          <w:sz w:val="28"/>
        </w:rPr>
      </w:pPr>
    </w:p>
    <w:p w:rsidR="0092467B" w:rsidRDefault="0092467B" w:rsidP="006D6658">
      <w:pPr>
        <w:tabs>
          <w:tab w:val="left" w:pos="-1980"/>
          <w:tab w:val="left" w:pos="1440"/>
        </w:tabs>
        <w:ind w:left="-284"/>
        <w:jc w:val="both"/>
        <w:rPr>
          <w:b/>
          <w:bCs/>
          <w:sz w:val="28"/>
        </w:rPr>
      </w:pPr>
    </w:p>
    <w:p w:rsidR="0092467B" w:rsidRDefault="0092467B" w:rsidP="006D6658">
      <w:pPr>
        <w:tabs>
          <w:tab w:val="left" w:pos="-1980"/>
          <w:tab w:val="left" w:pos="1440"/>
        </w:tabs>
        <w:ind w:left="-284"/>
        <w:jc w:val="both"/>
        <w:rPr>
          <w:b/>
          <w:bCs/>
          <w:sz w:val="28"/>
        </w:rPr>
      </w:pPr>
    </w:p>
    <w:p w:rsidR="0092467B" w:rsidRDefault="0092467B" w:rsidP="006D6658">
      <w:pPr>
        <w:tabs>
          <w:tab w:val="left" w:pos="-1980"/>
          <w:tab w:val="left" w:pos="1440"/>
        </w:tabs>
        <w:ind w:left="-284"/>
        <w:jc w:val="both"/>
        <w:rPr>
          <w:b/>
          <w:bCs/>
          <w:sz w:val="28"/>
        </w:rPr>
      </w:pPr>
    </w:p>
    <w:p w:rsidR="0092467B" w:rsidRDefault="0092467B" w:rsidP="006D6658">
      <w:pPr>
        <w:tabs>
          <w:tab w:val="left" w:pos="-1980"/>
          <w:tab w:val="left" w:pos="1440"/>
        </w:tabs>
        <w:ind w:left="-284"/>
        <w:jc w:val="both"/>
        <w:rPr>
          <w:b/>
          <w:bCs/>
          <w:sz w:val="28"/>
        </w:rPr>
      </w:pPr>
    </w:p>
    <w:p w:rsidR="0092467B" w:rsidRDefault="0092467B" w:rsidP="006D6658">
      <w:pPr>
        <w:tabs>
          <w:tab w:val="left" w:pos="-1980"/>
          <w:tab w:val="left" w:pos="1440"/>
        </w:tabs>
        <w:ind w:left="-284"/>
        <w:jc w:val="both"/>
        <w:rPr>
          <w:b/>
          <w:bCs/>
          <w:sz w:val="28"/>
        </w:rPr>
      </w:pPr>
    </w:p>
    <w:p w:rsidR="0092467B" w:rsidRDefault="0092467B" w:rsidP="006D6658">
      <w:pPr>
        <w:tabs>
          <w:tab w:val="left" w:pos="-1980"/>
          <w:tab w:val="left" w:pos="1440"/>
        </w:tabs>
        <w:ind w:left="-284"/>
        <w:jc w:val="both"/>
        <w:rPr>
          <w:b/>
          <w:bCs/>
          <w:sz w:val="28"/>
        </w:rPr>
      </w:pPr>
    </w:p>
    <w:p w:rsidR="0092467B" w:rsidRDefault="0092467B" w:rsidP="006D6658">
      <w:pPr>
        <w:tabs>
          <w:tab w:val="left" w:pos="-1980"/>
          <w:tab w:val="left" w:pos="1440"/>
        </w:tabs>
        <w:ind w:left="-284"/>
        <w:jc w:val="both"/>
        <w:rPr>
          <w:b/>
          <w:bCs/>
          <w:sz w:val="28"/>
        </w:rPr>
      </w:pPr>
    </w:p>
    <w:p w:rsidR="0092467B" w:rsidRDefault="0092467B" w:rsidP="006D6658">
      <w:pPr>
        <w:tabs>
          <w:tab w:val="left" w:pos="-1980"/>
          <w:tab w:val="left" w:pos="1440"/>
        </w:tabs>
        <w:ind w:left="-284"/>
        <w:jc w:val="both"/>
        <w:rPr>
          <w:b/>
          <w:bCs/>
          <w:sz w:val="28"/>
        </w:rPr>
      </w:pPr>
    </w:p>
    <w:p w:rsidR="0092467B" w:rsidRDefault="0092467B" w:rsidP="006D6658">
      <w:pPr>
        <w:tabs>
          <w:tab w:val="left" w:pos="-1980"/>
          <w:tab w:val="left" w:pos="1440"/>
        </w:tabs>
        <w:ind w:left="-284"/>
        <w:jc w:val="both"/>
        <w:rPr>
          <w:b/>
          <w:bCs/>
          <w:sz w:val="28"/>
        </w:rPr>
      </w:pPr>
    </w:p>
    <w:p w:rsidR="0092467B" w:rsidRDefault="0092467B" w:rsidP="006D6658">
      <w:pPr>
        <w:tabs>
          <w:tab w:val="left" w:pos="-1980"/>
          <w:tab w:val="left" w:pos="1440"/>
        </w:tabs>
        <w:ind w:left="-284"/>
        <w:jc w:val="both"/>
        <w:rPr>
          <w:b/>
          <w:bCs/>
          <w:sz w:val="28"/>
        </w:rPr>
      </w:pPr>
    </w:p>
    <w:p w:rsidR="0092467B" w:rsidRDefault="0092467B" w:rsidP="006D6658">
      <w:pPr>
        <w:tabs>
          <w:tab w:val="left" w:pos="-1980"/>
          <w:tab w:val="left" w:pos="1440"/>
        </w:tabs>
        <w:ind w:left="-284"/>
        <w:jc w:val="both"/>
        <w:rPr>
          <w:b/>
          <w:bCs/>
          <w:sz w:val="28"/>
        </w:rPr>
      </w:pPr>
    </w:p>
    <w:p w:rsidR="0092467B" w:rsidRDefault="0092467B" w:rsidP="006D6658">
      <w:pPr>
        <w:tabs>
          <w:tab w:val="left" w:pos="-1980"/>
          <w:tab w:val="left" w:pos="1440"/>
        </w:tabs>
        <w:ind w:left="-284"/>
        <w:jc w:val="both"/>
        <w:rPr>
          <w:b/>
          <w:bCs/>
          <w:sz w:val="28"/>
        </w:rPr>
      </w:pPr>
    </w:p>
    <w:p w:rsidR="00EC3C92" w:rsidRDefault="00EC3C92" w:rsidP="006D6658">
      <w:pPr>
        <w:tabs>
          <w:tab w:val="left" w:pos="-1980"/>
          <w:tab w:val="left" w:pos="1440"/>
        </w:tabs>
        <w:ind w:left="-284"/>
        <w:jc w:val="both"/>
        <w:rPr>
          <w:b/>
          <w:bCs/>
          <w:sz w:val="28"/>
        </w:rPr>
      </w:pPr>
    </w:p>
    <w:p w:rsidR="007858E7" w:rsidRDefault="007858E7" w:rsidP="006D6658">
      <w:pPr>
        <w:tabs>
          <w:tab w:val="left" w:pos="-1980"/>
          <w:tab w:val="left" w:pos="1440"/>
        </w:tabs>
        <w:ind w:left="-284"/>
        <w:jc w:val="both"/>
        <w:rPr>
          <w:b/>
          <w:bCs/>
          <w:sz w:val="28"/>
        </w:rPr>
      </w:pPr>
    </w:p>
    <w:p w:rsidR="00AF4113" w:rsidRDefault="00AF4113" w:rsidP="007858E7">
      <w:pPr>
        <w:tabs>
          <w:tab w:val="left" w:pos="-1980"/>
          <w:tab w:val="left" w:pos="1440"/>
        </w:tabs>
        <w:ind w:left="-284"/>
        <w:jc w:val="both"/>
        <w:rPr>
          <w:sz w:val="20"/>
          <w:szCs w:val="20"/>
        </w:rPr>
      </w:pPr>
    </w:p>
    <w:p w:rsidR="00800762" w:rsidRPr="00800762" w:rsidRDefault="00635494" w:rsidP="007858E7">
      <w:pPr>
        <w:tabs>
          <w:tab w:val="left" w:pos="-1980"/>
          <w:tab w:val="left" w:pos="1440"/>
        </w:tabs>
        <w:ind w:left="-284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pict>
          <v:shape id="_x0000_s1030" type="#_x0000_t202" style="position:absolute;left:0;text-align:left;margin-left:274.2pt;margin-top:2.1pt;width:226.5pt;height:83.9pt;z-index:251657216" strokecolor="white">
            <v:textbox style="mso-next-textbox:#_x0000_s1030">
              <w:txbxContent>
                <w:p w:rsidR="000A248B" w:rsidRDefault="000A248B" w:rsidP="00800762">
                  <w:r w:rsidRPr="00E95570">
                    <w:t>Приложение</w:t>
                  </w:r>
                  <w:r>
                    <w:t xml:space="preserve"> № </w:t>
                  </w:r>
                  <w:r w:rsidR="00AF4113">
                    <w:t>1</w:t>
                  </w:r>
                  <w:r w:rsidRPr="00E95570">
                    <w:t xml:space="preserve"> </w:t>
                  </w:r>
                </w:p>
                <w:p w:rsidR="000A248B" w:rsidRDefault="000A248B" w:rsidP="00800762">
                  <w:r w:rsidRPr="00E95570">
                    <w:t xml:space="preserve">к постановлению администрации </w:t>
                  </w:r>
                  <w:r w:rsidR="007570C9">
                    <w:t>Золотостепского муниципального образования</w:t>
                  </w:r>
                </w:p>
                <w:p w:rsidR="000A248B" w:rsidRPr="00E95570" w:rsidRDefault="00E56C3C" w:rsidP="00800762">
                  <w:r>
                    <w:t>от  19.06.2020</w:t>
                  </w:r>
                  <w:r w:rsidR="000A248B" w:rsidRPr="00E95570">
                    <w:t>№</w:t>
                  </w:r>
                  <w:r>
                    <w:t xml:space="preserve"> 24</w:t>
                  </w:r>
                </w:p>
                <w:p w:rsidR="000A248B" w:rsidRPr="00E95570" w:rsidRDefault="000A248B" w:rsidP="00800762"/>
                <w:p w:rsidR="000A248B" w:rsidRDefault="000A248B" w:rsidP="00800762">
                  <w:pPr>
                    <w:rPr>
                      <w:rFonts w:ascii="Calibri" w:hAnsi="Calibri"/>
                    </w:rPr>
                  </w:pPr>
                </w:p>
              </w:txbxContent>
            </v:textbox>
          </v:shape>
        </w:pict>
      </w:r>
    </w:p>
    <w:p w:rsidR="00800762" w:rsidRPr="00800762" w:rsidRDefault="00800762" w:rsidP="00800762">
      <w:pPr>
        <w:rPr>
          <w:sz w:val="20"/>
          <w:szCs w:val="20"/>
        </w:rPr>
      </w:pPr>
    </w:p>
    <w:p w:rsidR="00800762" w:rsidRPr="00800762" w:rsidRDefault="00800762" w:rsidP="00800762">
      <w:pPr>
        <w:rPr>
          <w:sz w:val="20"/>
          <w:szCs w:val="20"/>
        </w:rPr>
      </w:pPr>
    </w:p>
    <w:p w:rsidR="00800762" w:rsidRPr="00800762" w:rsidRDefault="00800762" w:rsidP="00800762">
      <w:pPr>
        <w:rPr>
          <w:sz w:val="20"/>
          <w:szCs w:val="20"/>
        </w:rPr>
      </w:pPr>
    </w:p>
    <w:p w:rsidR="00800762" w:rsidRPr="00800762" w:rsidRDefault="00800762" w:rsidP="00800762">
      <w:pPr>
        <w:rPr>
          <w:sz w:val="20"/>
          <w:szCs w:val="20"/>
        </w:rPr>
      </w:pPr>
    </w:p>
    <w:p w:rsidR="00800762" w:rsidRDefault="00800762" w:rsidP="00800762">
      <w:pPr>
        <w:rPr>
          <w:sz w:val="20"/>
          <w:szCs w:val="20"/>
        </w:rPr>
      </w:pPr>
    </w:p>
    <w:p w:rsidR="00800762" w:rsidRDefault="00800762" w:rsidP="00800762">
      <w:pPr>
        <w:jc w:val="right"/>
        <w:rPr>
          <w:sz w:val="20"/>
          <w:szCs w:val="20"/>
        </w:rPr>
      </w:pPr>
    </w:p>
    <w:p w:rsidR="007570C9" w:rsidRDefault="007570C9" w:rsidP="00800762">
      <w:pPr>
        <w:jc w:val="center"/>
        <w:rPr>
          <w:b/>
          <w:sz w:val="28"/>
          <w:szCs w:val="28"/>
        </w:rPr>
      </w:pPr>
    </w:p>
    <w:p w:rsidR="007570C9" w:rsidRDefault="007570C9" w:rsidP="00800762">
      <w:pPr>
        <w:jc w:val="center"/>
        <w:rPr>
          <w:b/>
          <w:sz w:val="28"/>
          <w:szCs w:val="28"/>
        </w:rPr>
      </w:pPr>
    </w:p>
    <w:p w:rsidR="00800762" w:rsidRPr="00800762" w:rsidRDefault="00800762" w:rsidP="00800762">
      <w:pPr>
        <w:jc w:val="center"/>
        <w:rPr>
          <w:b/>
          <w:sz w:val="28"/>
          <w:szCs w:val="28"/>
        </w:rPr>
      </w:pPr>
      <w:r w:rsidRPr="00800762">
        <w:rPr>
          <w:b/>
          <w:sz w:val="28"/>
          <w:szCs w:val="28"/>
        </w:rPr>
        <w:t>Положение</w:t>
      </w:r>
    </w:p>
    <w:p w:rsidR="00800762" w:rsidRPr="00800762" w:rsidRDefault="00800762" w:rsidP="00AF4113">
      <w:pPr>
        <w:jc w:val="both"/>
        <w:rPr>
          <w:b/>
          <w:sz w:val="28"/>
          <w:szCs w:val="28"/>
        </w:rPr>
      </w:pPr>
      <w:r w:rsidRPr="00800762">
        <w:rPr>
          <w:b/>
          <w:sz w:val="28"/>
          <w:szCs w:val="28"/>
        </w:rPr>
        <w:t xml:space="preserve">о комиссии по рассмотрению вопросов о признании безнадежной к взысканию задолженности по платежам в бюджет </w:t>
      </w:r>
      <w:r w:rsidR="007570C9">
        <w:rPr>
          <w:b/>
          <w:sz w:val="28"/>
          <w:szCs w:val="28"/>
        </w:rPr>
        <w:t>Золотостеп</w:t>
      </w:r>
      <w:r>
        <w:rPr>
          <w:b/>
          <w:sz w:val="28"/>
          <w:szCs w:val="28"/>
        </w:rPr>
        <w:t xml:space="preserve">ского муниципального образования </w:t>
      </w:r>
    </w:p>
    <w:p w:rsidR="00800762" w:rsidRPr="00800762" w:rsidRDefault="00800762" w:rsidP="00800762">
      <w:pPr>
        <w:jc w:val="center"/>
        <w:rPr>
          <w:sz w:val="28"/>
          <w:szCs w:val="28"/>
        </w:rPr>
      </w:pPr>
    </w:p>
    <w:p w:rsidR="00800762" w:rsidRPr="000009F2" w:rsidRDefault="00800762" w:rsidP="00800762">
      <w:pPr>
        <w:pStyle w:val="11"/>
        <w:numPr>
          <w:ilvl w:val="0"/>
          <w:numId w:val="4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009F2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800762" w:rsidRDefault="00800762" w:rsidP="00800762">
      <w:pPr>
        <w:ind w:left="360"/>
        <w:jc w:val="both"/>
        <w:rPr>
          <w:sz w:val="28"/>
          <w:szCs w:val="28"/>
        </w:rPr>
      </w:pPr>
    </w:p>
    <w:p w:rsidR="00800762" w:rsidRPr="00800762" w:rsidRDefault="00800762" w:rsidP="00B641AF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1.1. </w:t>
      </w:r>
      <w:r w:rsidRPr="00E43DB1">
        <w:rPr>
          <w:sz w:val="28"/>
        </w:rPr>
        <w:t xml:space="preserve">Настоящее Положение устанавливает порядок деятельности Комиссии по рассмотрению </w:t>
      </w:r>
      <w:r w:rsidRPr="00800762">
        <w:rPr>
          <w:sz w:val="28"/>
        </w:rPr>
        <w:t xml:space="preserve">вопросов признания безнадежной к взысканию задолженности по платежам </w:t>
      </w:r>
      <w:r w:rsidRPr="00800762">
        <w:rPr>
          <w:sz w:val="28"/>
          <w:szCs w:val="28"/>
        </w:rPr>
        <w:t xml:space="preserve">в бюджет </w:t>
      </w:r>
      <w:r w:rsidR="007570C9">
        <w:rPr>
          <w:sz w:val="28"/>
          <w:szCs w:val="28"/>
        </w:rPr>
        <w:t>Золотостеп</w:t>
      </w:r>
      <w:r w:rsidRPr="00800762">
        <w:rPr>
          <w:sz w:val="28"/>
          <w:szCs w:val="28"/>
        </w:rPr>
        <w:t xml:space="preserve">ского муниципального образования </w:t>
      </w:r>
      <w:r w:rsidRPr="00800762">
        <w:rPr>
          <w:sz w:val="28"/>
        </w:rPr>
        <w:t>(далее – Комиссия).</w:t>
      </w:r>
    </w:p>
    <w:p w:rsidR="00800762" w:rsidRDefault="00800762" w:rsidP="00800762">
      <w:pPr>
        <w:ind w:firstLine="720"/>
        <w:jc w:val="both"/>
        <w:rPr>
          <w:sz w:val="28"/>
        </w:rPr>
      </w:pPr>
      <w:r>
        <w:rPr>
          <w:sz w:val="28"/>
          <w:szCs w:val="28"/>
        </w:rPr>
        <w:t xml:space="preserve">1.2.  </w:t>
      </w:r>
      <w:r w:rsidRPr="00E43DB1">
        <w:rPr>
          <w:sz w:val="28"/>
        </w:rPr>
        <w:t xml:space="preserve">Комиссия в своей деятельности руководствуется </w:t>
      </w:r>
      <w:hyperlink r:id="rId8">
        <w:r w:rsidRPr="00E43DB1">
          <w:rPr>
            <w:sz w:val="28"/>
          </w:rPr>
          <w:t>Конституцией</w:t>
        </w:r>
      </w:hyperlink>
      <w:r w:rsidRPr="00E43DB1">
        <w:rPr>
          <w:sz w:val="28"/>
        </w:rPr>
        <w:t xml:space="preserve"> Российской Федерации,  федеральными законами и иными нормативными правовыми актами Российской Федерации, </w:t>
      </w:r>
      <w:r w:rsidR="000F78A2" w:rsidRPr="000F78A2">
        <w:rPr>
          <w:sz w:val="28"/>
          <w:szCs w:val="28"/>
        </w:rPr>
        <w:t>решени</w:t>
      </w:r>
      <w:r w:rsidR="000F78A2">
        <w:rPr>
          <w:sz w:val="28"/>
          <w:szCs w:val="28"/>
        </w:rPr>
        <w:t>ем</w:t>
      </w:r>
      <w:r w:rsidR="000F78A2" w:rsidRPr="000F78A2">
        <w:rPr>
          <w:sz w:val="28"/>
          <w:szCs w:val="28"/>
        </w:rPr>
        <w:t xml:space="preserve"> Муниципального собрания Советского муниципального района Саратовской области от 27.07.2016 № 703 «Об утверждении Порядка принятия решений о признании безна</w:t>
      </w:r>
      <w:r w:rsidR="00EC3C92">
        <w:rPr>
          <w:sz w:val="28"/>
          <w:szCs w:val="28"/>
        </w:rPr>
        <w:t>дежной к взысканию задолженности</w:t>
      </w:r>
      <w:r w:rsidR="000F78A2" w:rsidRPr="000F78A2">
        <w:rPr>
          <w:sz w:val="28"/>
          <w:szCs w:val="28"/>
        </w:rPr>
        <w:t xml:space="preserve"> по платежам в бюджет Советского муниципального района Саратовской области», решени</w:t>
      </w:r>
      <w:r w:rsidR="000F78A2">
        <w:rPr>
          <w:sz w:val="28"/>
          <w:szCs w:val="28"/>
        </w:rPr>
        <w:t>ем</w:t>
      </w:r>
      <w:r w:rsidR="000F78A2" w:rsidRPr="000F78A2">
        <w:rPr>
          <w:sz w:val="28"/>
          <w:szCs w:val="28"/>
        </w:rPr>
        <w:t xml:space="preserve"> Совета депутатов Степновского муниципального образования Советского муниципального района Саратовской области от 27.07.2016 № 123 «Об утверждении Порядка принятия решений о признании безна</w:t>
      </w:r>
      <w:r w:rsidR="00EC3C92">
        <w:rPr>
          <w:sz w:val="28"/>
          <w:szCs w:val="28"/>
        </w:rPr>
        <w:t>дежной к взысканию задолженности</w:t>
      </w:r>
      <w:r w:rsidR="000F78A2" w:rsidRPr="000F78A2">
        <w:rPr>
          <w:sz w:val="28"/>
          <w:szCs w:val="28"/>
        </w:rPr>
        <w:t xml:space="preserve"> по платежам в бюджет Степновского муниципального образования Советского муниципального района Саратовской области»</w:t>
      </w:r>
      <w:r>
        <w:rPr>
          <w:sz w:val="28"/>
        </w:rPr>
        <w:t xml:space="preserve">, </w:t>
      </w:r>
      <w:r w:rsidRPr="00E43DB1">
        <w:rPr>
          <w:sz w:val="28"/>
        </w:rPr>
        <w:t>а также настоящим Положением</w:t>
      </w:r>
      <w:r>
        <w:rPr>
          <w:sz w:val="28"/>
        </w:rPr>
        <w:t>.</w:t>
      </w:r>
      <w:r w:rsidRPr="00E43DB1">
        <w:rPr>
          <w:sz w:val="28"/>
        </w:rPr>
        <w:t xml:space="preserve"> </w:t>
      </w:r>
    </w:p>
    <w:p w:rsidR="00800762" w:rsidRDefault="00800762" w:rsidP="00800762">
      <w:pPr>
        <w:ind w:firstLine="720"/>
        <w:jc w:val="both"/>
        <w:rPr>
          <w:sz w:val="28"/>
        </w:rPr>
      </w:pPr>
    </w:p>
    <w:p w:rsidR="00800762" w:rsidRPr="000009F2" w:rsidRDefault="00800762" w:rsidP="00800762">
      <w:pPr>
        <w:ind w:firstLine="720"/>
        <w:jc w:val="center"/>
        <w:rPr>
          <w:b/>
          <w:sz w:val="28"/>
          <w:szCs w:val="28"/>
        </w:rPr>
      </w:pPr>
      <w:r w:rsidRPr="007858E7">
        <w:rPr>
          <w:b/>
          <w:sz w:val="28"/>
        </w:rPr>
        <w:t>2.</w:t>
      </w:r>
      <w:r>
        <w:rPr>
          <w:sz w:val="28"/>
        </w:rPr>
        <w:t xml:space="preserve"> </w:t>
      </w:r>
      <w:r w:rsidRPr="000009F2">
        <w:rPr>
          <w:b/>
          <w:sz w:val="28"/>
          <w:szCs w:val="28"/>
        </w:rPr>
        <w:t>Основные функции Комиссии</w:t>
      </w:r>
    </w:p>
    <w:p w:rsidR="00800762" w:rsidRPr="00E43DB1" w:rsidRDefault="00800762" w:rsidP="00800762">
      <w:pPr>
        <w:pStyle w:val="11"/>
        <w:spacing w:after="0"/>
        <w:rPr>
          <w:rFonts w:ascii="Times New Roman" w:hAnsi="Times New Roman"/>
          <w:sz w:val="28"/>
          <w:szCs w:val="28"/>
        </w:rPr>
      </w:pPr>
    </w:p>
    <w:p w:rsidR="00800762" w:rsidRPr="00B910DD" w:rsidRDefault="00800762" w:rsidP="00800762">
      <w:pPr>
        <w:pStyle w:val="a5"/>
        <w:spacing w:before="47"/>
        <w:ind w:right="107" w:firstLine="720"/>
      </w:pPr>
      <w:r w:rsidRPr="00B910DD">
        <w:t>Основными функциями Комиссии являются:</w:t>
      </w:r>
    </w:p>
    <w:p w:rsidR="00800762" w:rsidRPr="001539FB" w:rsidRDefault="00800762" w:rsidP="00800762">
      <w:pPr>
        <w:pStyle w:val="11"/>
        <w:widowControl w:val="0"/>
        <w:tabs>
          <w:tab w:val="left" w:pos="815"/>
        </w:tabs>
        <w:spacing w:after="0" w:line="240" w:lineRule="auto"/>
        <w:ind w:left="0" w:right="106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2.1. Р</w:t>
      </w:r>
      <w:r w:rsidRPr="001539FB">
        <w:rPr>
          <w:rFonts w:ascii="Times New Roman" w:hAnsi="Times New Roman"/>
          <w:sz w:val="28"/>
        </w:rPr>
        <w:t xml:space="preserve">ассмотрение, проверка и анализ документов, представленных в соответствии с Порядком признания безнадежной к взысканию задолженности </w:t>
      </w:r>
      <w:r>
        <w:rPr>
          <w:rFonts w:ascii="Times New Roman" w:hAnsi="Times New Roman"/>
          <w:sz w:val="28"/>
        </w:rPr>
        <w:t>по платежам</w:t>
      </w:r>
      <w:r w:rsidRPr="001539FB">
        <w:rPr>
          <w:rFonts w:ascii="Times New Roman" w:hAnsi="Times New Roman"/>
          <w:sz w:val="28"/>
        </w:rPr>
        <w:t xml:space="preserve"> 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местный бюджет;</w:t>
      </w:r>
    </w:p>
    <w:p w:rsidR="00800762" w:rsidRPr="001539FB" w:rsidRDefault="00800762" w:rsidP="00800762">
      <w:pPr>
        <w:pStyle w:val="11"/>
        <w:widowControl w:val="0"/>
        <w:tabs>
          <w:tab w:val="left" w:pos="599"/>
        </w:tabs>
        <w:spacing w:before="2" w:after="0" w:line="240" w:lineRule="auto"/>
        <w:ind w:left="0" w:right="117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2.2. О</w:t>
      </w:r>
      <w:r w:rsidRPr="001539FB">
        <w:rPr>
          <w:rFonts w:ascii="Times New Roman" w:hAnsi="Times New Roman"/>
          <w:sz w:val="28"/>
        </w:rPr>
        <w:t>ценка обоснованности признания безнадежной к взысканию задолженности</w:t>
      </w:r>
      <w:r>
        <w:rPr>
          <w:rFonts w:ascii="Times New Roman" w:hAnsi="Times New Roman"/>
          <w:spacing w:val="-10"/>
          <w:sz w:val="28"/>
        </w:rPr>
        <w:t>;</w:t>
      </w:r>
    </w:p>
    <w:p w:rsidR="00800762" w:rsidRDefault="00800762" w:rsidP="00800762">
      <w:pPr>
        <w:pStyle w:val="11"/>
        <w:widowControl w:val="0"/>
        <w:tabs>
          <w:tab w:val="left" w:pos="628"/>
        </w:tabs>
        <w:spacing w:after="0" w:line="240" w:lineRule="auto"/>
        <w:ind w:left="0" w:right="111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2.3. Принятие одного из следующих решений по результатам рассмотрения вопроса о признании задолженности безнадежной к взысканию:</w:t>
      </w:r>
    </w:p>
    <w:p w:rsidR="00800762" w:rsidRDefault="00800762" w:rsidP="00800762">
      <w:pPr>
        <w:pStyle w:val="11"/>
        <w:widowControl w:val="0"/>
        <w:tabs>
          <w:tab w:val="left" w:pos="628"/>
        </w:tabs>
        <w:spacing w:after="0" w:line="240" w:lineRule="auto"/>
        <w:ind w:left="0" w:right="111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признать задолженность по платежам в местный бюджет безнадежной к взысканию;</w:t>
      </w:r>
    </w:p>
    <w:p w:rsidR="00800762" w:rsidRDefault="00800762" w:rsidP="00800762">
      <w:pPr>
        <w:pStyle w:val="11"/>
        <w:widowControl w:val="0"/>
        <w:tabs>
          <w:tab w:val="left" w:pos="628"/>
        </w:tabs>
        <w:spacing w:after="0" w:line="240" w:lineRule="auto"/>
        <w:ind w:left="0" w:right="111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отказать в признании задолженности по платежам в местный бюджет без</w:t>
      </w:r>
      <w:r w:rsidRPr="004A1CFF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</w:rPr>
        <w:t>адежной к взысканию. Данное решение не препятствует повторному рассмотрению вопроса о возможности признания задолженности по платежам в местный бюджет безнадежной к взысканию.</w:t>
      </w:r>
    </w:p>
    <w:p w:rsidR="007858E7" w:rsidRDefault="007858E7" w:rsidP="00800762">
      <w:pPr>
        <w:pStyle w:val="11"/>
        <w:widowControl w:val="0"/>
        <w:tabs>
          <w:tab w:val="left" w:pos="628"/>
        </w:tabs>
        <w:spacing w:after="0" w:line="240" w:lineRule="auto"/>
        <w:ind w:left="0" w:right="111"/>
        <w:jc w:val="both"/>
        <w:rPr>
          <w:rFonts w:ascii="Times New Roman" w:hAnsi="Times New Roman"/>
          <w:sz w:val="28"/>
        </w:rPr>
      </w:pPr>
    </w:p>
    <w:p w:rsidR="00800762" w:rsidRPr="007858E7" w:rsidRDefault="007858E7" w:rsidP="007858E7">
      <w:pPr>
        <w:pStyle w:val="a5"/>
        <w:widowControl w:val="0"/>
        <w:spacing w:before="47"/>
        <w:ind w:left="360" w:right="107"/>
        <w:jc w:val="center"/>
        <w:rPr>
          <w:b/>
        </w:rPr>
      </w:pPr>
      <w:r w:rsidRPr="007858E7">
        <w:rPr>
          <w:b/>
        </w:rPr>
        <w:t xml:space="preserve">3. </w:t>
      </w:r>
      <w:r w:rsidR="00800762" w:rsidRPr="007858E7">
        <w:rPr>
          <w:b/>
        </w:rPr>
        <w:t>Права Комиссии</w:t>
      </w:r>
    </w:p>
    <w:p w:rsidR="00800762" w:rsidRDefault="00800762" w:rsidP="00800762">
      <w:pPr>
        <w:pStyle w:val="a5"/>
        <w:spacing w:before="47"/>
        <w:ind w:right="107" w:firstLine="539"/>
      </w:pPr>
    </w:p>
    <w:p w:rsidR="00800762" w:rsidRDefault="00800762" w:rsidP="00800762">
      <w:pPr>
        <w:pStyle w:val="a5"/>
        <w:spacing w:before="47"/>
        <w:ind w:right="107" w:firstLine="720"/>
      </w:pPr>
      <w:r>
        <w:t>Комиссия имеет право:</w:t>
      </w:r>
    </w:p>
    <w:p w:rsidR="00800762" w:rsidRDefault="00800762" w:rsidP="007858E7">
      <w:pPr>
        <w:pStyle w:val="a5"/>
        <w:spacing w:before="47"/>
        <w:ind w:right="107" w:firstLine="720"/>
        <w:jc w:val="both"/>
      </w:pPr>
      <w:r>
        <w:t>3.1. Запрашивать информацию по вопросам, относящимся к компетенции комиссии;</w:t>
      </w:r>
    </w:p>
    <w:p w:rsidR="00800762" w:rsidRDefault="00800762" w:rsidP="007858E7">
      <w:pPr>
        <w:pStyle w:val="a5"/>
        <w:spacing w:before="47"/>
        <w:ind w:right="107" w:firstLine="720"/>
        <w:jc w:val="both"/>
      </w:pPr>
      <w:r>
        <w:t>3.2. Заслушивать представителей плательщиков по вопросам, относящимся к компетенции комиссии.</w:t>
      </w:r>
    </w:p>
    <w:p w:rsidR="00800762" w:rsidRDefault="00800762" w:rsidP="00800762">
      <w:pPr>
        <w:pStyle w:val="a5"/>
        <w:spacing w:before="47"/>
        <w:ind w:right="107" w:firstLine="539"/>
      </w:pPr>
    </w:p>
    <w:p w:rsidR="00800762" w:rsidRPr="007858E7" w:rsidRDefault="007858E7" w:rsidP="007858E7">
      <w:pPr>
        <w:pStyle w:val="a5"/>
        <w:widowControl w:val="0"/>
        <w:spacing w:before="47"/>
        <w:ind w:left="360" w:right="107"/>
        <w:jc w:val="center"/>
        <w:rPr>
          <w:b/>
        </w:rPr>
      </w:pPr>
      <w:r w:rsidRPr="007858E7">
        <w:rPr>
          <w:b/>
        </w:rPr>
        <w:t xml:space="preserve">4. </w:t>
      </w:r>
      <w:r w:rsidR="00800762" w:rsidRPr="007858E7">
        <w:rPr>
          <w:b/>
        </w:rPr>
        <w:t>Организация деятельности Комиссии</w:t>
      </w:r>
    </w:p>
    <w:p w:rsidR="00800762" w:rsidRDefault="00800762" w:rsidP="00800762">
      <w:pPr>
        <w:pStyle w:val="a5"/>
        <w:spacing w:before="47"/>
        <w:ind w:left="720" w:right="107"/>
      </w:pPr>
    </w:p>
    <w:p w:rsidR="00800762" w:rsidRDefault="00800762" w:rsidP="007858E7">
      <w:pPr>
        <w:pStyle w:val="a5"/>
        <w:tabs>
          <w:tab w:val="left" w:pos="975"/>
          <w:tab w:val="left" w:pos="1908"/>
          <w:tab w:val="left" w:pos="2284"/>
          <w:tab w:val="left" w:pos="3198"/>
          <w:tab w:val="left" w:pos="4807"/>
          <w:tab w:val="left" w:pos="6215"/>
          <w:tab w:val="left" w:pos="7641"/>
          <w:tab w:val="left" w:pos="9205"/>
        </w:tabs>
        <w:spacing w:before="47" w:line="242" w:lineRule="auto"/>
        <w:ind w:right="112" w:firstLine="720"/>
        <w:jc w:val="both"/>
      </w:pPr>
      <w:r>
        <w:t xml:space="preserve">4.1. Заседания Комиссии проводятся по мере необходимости. </w:t>
      </w:r>
      <w:r w:rsidRPr="00A5207E">
        <w:t>Дату,</w:t>
      </w:r>
      <w:r>
        <w:t xml:space="preserve"> </w:t>
      </w:r>
      <w:r w:rsidRPr="00A5207E">
        <w:t xml:space="preserve"> время</w:t>
      </w:r>
      <w:r>
        <w:t xml:space="preserve"> </w:t>
      </w:r>
      <w:r w:rsidRPr="00A5207E">
        <w:t>и</w:t>
      </w:r>
      <w:r>
        <w:t xml:space="preserve"> </w:t>
      </w:r>
      <w:r w:rsidRPr="00A5207E">
        <w:t>место</w:t>
      </w:r>
      <w:r>
        <w:t xml:space="preserve"> </w:t>
      </w:r>
      <w:r w:rsidRPr="00A5207E">
        <w:t>проведения</w:t>
      </w:r>
      <w:r>
        <w:t xml:space="preserve"> </w:t>
      </w:r>
      <w:r w:rsidRPr="00A5207E">
        <w:t>заседания</w:t>
      </w:r>
      <w:r>
        <w:t xml:space="preserve"> </w:t>
      </w:r>
      <w:r w:rsidRPr="00A5207E">
        <w:t>Комиссии</w:t>
      </w:r>
      <w:r>
        <w:t xml:space="preserve"> </w:t>
      </w:r>
      <w:r w:rsidRPr="00A5207E">
        <w:t>определяет</w:t>
      </w:r>
      <w:r>
        <w:t xml:space="preserve"> </w:t>
      </w:r>
      <w:r w:rsidRPr="00A5207E">
        <w:t>ее председатель либо лицо, исполняющее его</w:t>
      </w:r>
      <w:r>
        <w:t xml:space="preserve"> </w:t>
      </w:r>
      <w:r w:rsidRPr="00A5207E">
        <w:t>обязанности</w:t>
      </w:r>
      <w:r>
        <w:t>.</w:t>
      </w:r>
    </w:p>
    <w:p w:rsidR="00800762" w:rsidRPr="00D64E34" w:rsidRDefault="00800762" w:rsidP="007858E7">
      <w:pPr>
        <w:pStyle w:val="11"/>
        <w:widowControl w:val="0"/>
        <w:tabs>
          <w:tab w:val="left" w:pos="659"/>
        </w:tabs>
        <w:spacing w:after="0" w:line="322" w:lineRule="exact"/>
        <w:ind w:left="0" w:right="113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4.2. </w:t>
      </w:r>
      <w:r w:rsidRPr="00D64E34">
        <w:rPr>
          <w:rFonts w:ascii="Times New Roman" w:hAnsi="Times New Roman"/>
          <w:sz w:val="28"/>
        </w:rPr>
        <w:t xml:space="preserve">Заседания Комиссии проводятся председателем Комиссии или </w:t>
      </w:r>
      <w:r w:rsidR="007858E7">
        <w:rPr>
          <w:rFonts w:ascii="Times New Roman" w:hAnsi="Times New Roman"/>
          <w:sz w:val="28"/>
        </w:rPr>
        <w:t>его заместителем</w:t>
      </w:r>
      <w:r w:rsidRPr="00D64E34">
        <w:rPr>
          <w:rFonts w:ascii="Times New Roman" w:hAnsi="Times New Roman"/>
          <w:sz w:val="28"/>
        </w:rPr>
        <w:t>, и оформляются протоколом, который подписывается председателем Комиссии или лицом, исполняющим его обязанности, и секретарем</w:t>
      </w:r>
      <w:r>
        <w:rPr>
          <w:rFonts w:ascii="Times New Roman" w:hAnsi="Times New Roman"/>
          <w:sz w:val="28"/>
        </w:rPr>
        <w:t xml:space="preserve"> </w:t>
      </w:r>
      <w:r w:rsidRPr="00D64E34">
        <w:rPr>
          <w:rFonts w:ascii="Times New Roman" w:hAnsi="Times New Roman"/>
          <w:sz w:val="28"/>
        </w:rPr>
        <w:t>Комиссии.</w:t>
      </w:r>
    </w:p>
    <w:p w:rsidR="00800762" w:rsidRPr="00D64E34" w:rsidRDefault="00800762" w:rsidP="007858E7">
      <w:pPr>
        <w:pStyle w:val="11"/>
        <w:widowControl w:val="0"/>
        <w:tabs>
          <w:tab w:val="left" w:pos="637"/>
        </w:tabs>
        <w:spacing w:after="0" w:line="242" w:lineRule="auto"/>
        <w:ind w:left="0" w:right="114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4.3. </w:t>
      </w:r>
      <w:r w:rsidRPr="00D64E34">
        <w:rPr>
          <w:rFonts w:ascii="Times New Roman" w:hAnsi="Times New Roman"/>
          <w:sz w:val="28"/>
        </w:rPr>
        <w:t>Заседание Комиссии является правомочным, если на нем присутствует более половины членов</w:t>
      </w:r>
      <w:r>
        <w:rPr>
          <w:rFonts w:ascii="Times New Roman" w:hAnsi="Times New Roman"/>
          <w:sz w:val="28"/>
        </w:rPr>
        <w:t xml:space="preserve"> </w:t>
      </w:r>
      <w:r w:rsidRPr="00D64E34">
        <w:rPr>
          <w:rFonts w:ascii="Times New Roman" w:hAnsi="Times New Roman"/>
          <w:sz w:val="28"/>
        </w:rPr>
        <w:t>Комиссии.</w:t>
      </w:r>
    </w:p>
    <w:p w:rsidR="007858E7" w:rsidRPr="007858E7" w:rsidRDefault="00800762" w:rsidP="007858E7">
      <w:pPr>
        <w:pStyle w:val="11"/>
        <w:widowControl w:val="0"/>
        <w:tabs>
          <w:tab w:val="left" w:pos="618"/>
        </w:tabs>
        <w:spacing w:after="0" w:line="322" w:lineRule="exact"/>
        <w:ind w:left="0" w:right="111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4.4. </w:t>
      </w:r>
      <w:r w:rsidRPr="00D64E34">
        <w:rPr>
          <w:rFonts w:ascii="Times New Roman" w:hAnsi="Times New Roman"/>
          <w:sz w:val="28"/>
        </w:rPr>
        <w:t>Решение Комиссии принимается путем открытого голосования простым</w:t>
      </w:r>
      <w:r>
        <w:rPr>
          <w:rFonts w:ascii="Times New Roman" w:hAnsi="Times New Roman"/>
          <w:sz w:val="28"/>
        </w:rPr>
        <w:t xml:space="preserve"> </w:t>
      </w:r>
      <w:r w:rsidRPr="00D64E34">
        <w:rPr>
          <w:rFonts w:ascii="Times New Roman" w:hAnsi="Times New Roman"/>
          <w:sz w:val="28"/>
        </w:rPr>
        <w:t>большинством голосов от числа членов Комиссии, присутствующих на ее заседании.</w:t>
      </w:r>
      <w:r>
        <w:rPr>
          <w:rFonts w:ascii="Times New Roman" w:hAnsi="Times New Roman"/>
          <w:sz w:val="28"/>
        </w:rPr>
        <w:t xml:space="preserve"> При равенстве голосов решающим считается голос председателя Комиссии. </w:t>
      </w:r>
      <w:r w:rsidR="007858E7" w:rsidRPr="007858E7">
        <w:rPr>
          <w:rFonts w:ascii="Times New Roman" w:hAnsi="Times New Roman"/>
          <w:sz w:val="28"/>
          <w:szCs w:val="28"/>
        </w:rPr>
        <w:t xml:space="preserve">Решение о признании безнадежной к взысканию задолженности по платежам в местный бюджет, оформляется актом о признании безнадежной к взысканию задолженности по платежам в бюджет </w:t>
      </w:r>
      <w:r w:rsidR="000F78A2">
        <w:rPr>
          <w:rFonts w:ascii="Times New Roman" w:hAnsi="Times New Roman"/>
          <w:sz w:val="28"/>
          <w:szCs w:val="28"/>
        </w:rPr>
        <w:t xml:space="preserve">Степновского муниципального образования </w:t>
      </w:r>
      <w:r w:rsidR="00E86D36">
        <w:rPr>
          <w:rFonts w:ascii="Times New Roman" w:hAnsi="Times New Roman"/>
          <w:sz w:val="28"/>
          <w:szCs w:val="28"/>
        </w:rPr>
        <w:t xml:space="preserve">Советского муниципального района </w:t>
      </w:r>
      <w:r w:rsidR="00E86D36" w:rsidRPr="007858E7">
        <w:rPr>
          <w:rFonts w:ascii="Times New Roman" w:hAnsi="Times New Roman"/>
          <w:sz w:val="28"/>
          <w:szCs w:val="28"/>
        </w:rPr>
        <w:t xml:space="preserve"> согласно Приложению № 1</w:t>
      </w:r>
      <w:r w:rsidR="00E86D36" w:rsidRPr="00E86D36">
        <w:rPr>
          <w:rFonts w:ascii="Times New Roman" w:hAnsi="Times New Roman"/>
          <w:sz w:val="28"/>
          <w:szCs w:val="28"/>
        </w:rPr>
        <w:t xml:space="preserve"> </w:t>
      </w:r>
      <w:r w:rsidR="00E86D36" w:rsidRPr="007858E7">
        <w:rPr>
          <w:rFonts w:ascii="Times New Roman" w:hAnsi="Times New Roman"/>
          <w:sz w:val="28"/>
          <w:szCs w:val="28"/>
        </w:rPr>
        <w:t>к настоящему Положению</w:t>
      </w:r>
      <w:r w:rsidR="00E86D36">
        <w:rPr>
          <w:rFonts w:ascii="Times New Roman" w:hAnsi="Times New Roman"/>
          <w:sz w:val="28"/>
          <w:szCs w:val="28"/>
        </w:rPr>
        <w:t xml:space="preserve"> </w:t>
      </w:r>
      <w:r w:rsidR="000F78A2">
        <w:rPr>
          <w:rFonts w:ascii="Times New Roman" w:hAnsi="Times New Roman"/>
          <w:sz w:val="28"/>
          <w:szCs w:val="28"/>
        </w:rPr>
        <w:t>и</w:t>
      </w:r>
      <w:r w:rsidR="00E86D36">
        <w:rPr>
          <w:rFonts w:ascii="Times New Roman" w:hAnsi="Times New Roman"/>
          <w:sz w:val="28"/>
          <w:szCs w:val="28"/>
        </w:rPr>
        <w:t>ли</w:t>
      </w:r>
      <w:r w:rsidR="000F78A2">
        <w:rPr>
          <w:rFonts w:ascii="Times New Roman" w:hAnsi="Times New Roman"/>
          <w:sz w:val="28"/>
          <w:szCs w:val="28"/>
        </w:rPr>
        <w:t xml:space="preserve"> </w:t>
      </w:r>
      <w:r w:rsidR="00E86D36" w:rsidRPr="007858E7">
        <w:rPr>
          <w:rFonts w:ascii="Times New Roman" w:hAnsi="Times New Roman"/>
          <w:sz w:val="28"/>
          <w:szCs w:val="28"/>
        </w:rPr>
        <w:t xml:space="preserve">актом о признании безнадежной к взысканию задолженности по платежам в бюджет </w:t>
      </w:r>
      <w:r w:rsidR="00E86D36">
        <w:rPr>
          <w:rFonts w:ascii="Times New Roman" w:hAnsi="Times New Roman"/>
          <w:sz w:val="28"/>
          <w:szCs w:val="28"/>
        </w:rPr>
        <w:t xml:space="preserve"> </w:t>
      </w:r>
      <w:r w:rsidR="000F78A2">
        <w:rPr>
          <w:rFonts w:ascii="Times New Roman" w:hAnsi="Times New Roman"/>
          <w:sz w:val="28"/>
          <w:szCs w:val="28"/>
        </w:rPr>
        <w:t xml:space="preserve">Советского муниципального района </w:t>
      </w:r>
      <w:r w:rsidR="00E86D36">
        <w:rPr>
          <w:rFonts w:ascii="Times New Roman" w:hAnsi="Times New Roman"/>
          <w:sz w:val="28"/>
          <w:szCs w:val="28"/>
        </w:rPr>
        <w:t>согласно Приложению № 2</w:t>
      </w:r>
      <w:r w:rsidR="007858E7" w:rsidRPr="007858E7">
        <w:rPr>
          <w:rFonts w:ascii="Times New Roman" w:hAnsi="Times New Roman"/>
          <w:sz w:val="28"/>
          <w:szCs w:val="28"/>
        </w:rPr>
        <w:t xml:space="preserve"> к настоящему Положению </w:t>
      </w:r>
      <w:r w:rsidR="00E86D36" w:rsidRPr="007858E7">
        <w:rPr>
          <w:rFonts w:ascii="Times New Roman" w:hAnsi="Times New Roman"/>
          <w:sz w:val="28"/>
          <w:szCs w:val="28"/>
        </w:rPr>
        <w:t>(далее – Акт</w:t>
      </w:r>
      <w:r w:rsidR="00E86D36">
        <w:rPr>
          <w:rFonts w:ascii="Times New Roman" w:hAnsi="Times New Roman"/>
          <w:sz w:val="28"/>
          <w:szCs w:val="28"/>
        </w:rPr>
        <w:t>ы</w:t>
      </w:r>
      <w:r w:rsidR="00E86D36" w:rsidRPr="007858E7">
        <w:rPr>
          <w:rFonts w:ascii="Times New Roman" w:hAnsi="Times New Roman"/>
          <w:sz w:val="28"/>
          <w:szCs w:val="28"/>
        </w:rPr>
        <w:t>)</w:t>
      </w:r>
      <w:r w:rsidR="00E86D36">
        <w:rPr>
          <w:rFonts w:ascii="Times New Roman" w:hAnsi="Times New Roman"/>
          <w:sz w:val="28"/>
          <w:szCs w:val="28"/>
        </w:rPr>
        <w:t xml:space="preserve"> </w:t>
      </w:r>
      <w:r w:rsidR="007858E7" w:rsidRPr="007858E7">
        <w:rPr>
          <w:rFonts w:ascii="Times New Roman" w:hAnsi="Times New Roman"/>
          <w:sz w:val="28"/>
          <w:szCs w:val="28"/>
        </w:rPr>
        <w:t>и утверждается руководителем администратора доходов. Акт</w:t>
      </w:r>
      <w:r w:rsidR="00E86D36">
        <w:rPr>
          <w:rFonts w:ascii="Times New Roman" w:hAnsi="Times New Roman"/>
          <w:sz w:val="28"/>
          <w:szCs w:val="28"/>
        </w:rPr>
        <w:t>ы подлежа</w:t>
      </w:r>
      <w:r w:rsidR="007858E7" w:rsidRPr="007858E7">
        <w:rPr>
          <w:rFonts w:ascii="Times New Roman" w:hAnsi="Times New Roman"/>
          <w:sz w:val="28"/>
          <w:szCs w:val="28"/>
        </w:rPr>
        <w:t>т оформлению в 5-ти дневный срок с момента подписания протокола Комиссии.</w:t>
      </w:r>
    </w:p>
    <w:p w:rsidR="00800762" w:rsidRPr="00CE5E63" w:rsidRDefault="00800762" w:rsidP="007858E7">
      <w:pPr>
        <w:pStyle w:val="11"/>
        <w:widowControl w:val="0"/>
        <w:tabs>
          <w:tab w:val="left" w:pos="618"/>
        </w:tabs>
        <w:spacing w:after="0" w:line="322" w:lineRule="exact"/>
        <w:ind w:left="0" w:right="111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4.5. </w:t>
      </w:r>
      <w:r w:rsidR="007858E7">
        <w:rPr>
          <w:rFonts w:ascii="Times New Roman" w:hAnsi="Times New Roman"/>
          <w:sz w:val="28"/>
        </w:rPr>
        <w:t>Акт</w:t>
      </w:r>
      <w:r w:rsidR="00E86D36"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 xml:space="preserve"> </w:t>
      </w:r>
      <w:r w:rsidRPr="00CE5E63">
        <w:rPr>
          <w:rFonts w:ascii="Times New Roman" w:hAnsi="Times New Roman"/>
          <w:sz w:val="28"/>
        </w:rPr>
        <w:t>подписыва</w:t>
      </w:r>
      <w:r w:rsidR="00E86D36">
        <w:rPr>
          <w:rFonts w:ascii="Times New Roman" w:hAnsi="Times New Roman"/>
          <w:sz w:val="28"/>
        </w:rPr>
        <w:t>ю</w:t>
      </w:r>
      <w:r w:rsidRPr="00CE5E63">
        <w:rPr>
          <w:rFonts w:ascii="Times New Roman" w:hAnsi="Times New Roman"/>
          <w:sz w:val="28"/>
        </w:rPr>
        <w:t>тся</w:t>
      </w:r>
      <w:r>
        <w:rPr>
          <w:rFonts w:ascii="Times New Roman" w:hAnsi="Times New Roman"/>
          <w:sz w:val="28"/>
        </w:rPr>
        <w:t xml:space="preserve"> </w:t>
      </w:r>
      <w:r w:rsidRPr="00CE5E63">
        <w:rPr>
          <w:rFonts w:ascii="Times New Roman" w:hAnsi="Times New Roman"/>
          <w:sz w:val="28"/>
        </w:rPr>
        <w:t>всеми</w:t>
      </w:r>
      <w:r>
        <w:rPr>
          <w:rFonts w:ascii="Times New Roman" w:hAnsi="Times New Roman"/>
          <w:sz w:val="28"/>
        </w:rPr>
        <w:t xml:space="preserve"> </w:t>
      </w:r>
      <w:r w:rsidRPr="00CE5E63">
        <w:rPr>
          <w:rFonts w:ascii="Times New Roman" w:hAnsi="Times New Roman"/>
          <w:sz w:val="28"/>
        </w:rPr>
        <w:t>членами</w:t>
      </w:r>
      <w:r>
        <w:rPr>
          <w:rFonts w:ascii="Times New Roman" w:hAnsi="Times New Roman"/>
          <w:sz w:val="28"/>
        </w:rPr>
        <w:t xml:space="preserve"> </w:t>
      </w:r>
      <w:r w:rsidRPr="00CE5E63">
        <w:rPr>
          <w:rFonts w:ascii="Times New Roman" w:hAnsi="Times New Roman"/>
          <w:spacing w:val="-1"/>
          <w:sz w:val="28"/>
        </w:rPr>
        <w:t xml:space="preserve">Комиссии, </w:t>
      </w:r>
      <w:r w:rsidRPr="00CE5E63">
        <w:rPr>
          <w:rFonts w:ascii="Times New Roman" w:hAnsi="Times New Roman"/>
          <w:sz w:val="28"/>
        </w:rPr>
        <w:t>присутствовавшими на ее</w:t>
      </w:r>
      <w:r w:rsidR="00E86D36">
        <w:rPr>
          <w:rFonts w:ascii="Times New Roman" w:hAnsi="Times New Roman"/>
          <w:sz w:val="28"/>
        </w:rPr>
        <w:t xml:space="preserve"> заседании</w:t>
      </w:r>
      <w:r w:rsidR="00CA4F64">
        <w:rPr>
          <w:rFonts w:ascii="Times New Roman" w:hAnsi="Times New Roman"/>
          <w:sz w:val="28"/>
        </w:rPr>
        <w:t>,</w:t>
      </w:r>
      <w:r w:rsidR="00E86D36">
        <w:rPr>
          <w:rFonts w:ascii="Times New Roman" w:hAnsi="Times New Roman"/>
          <w:sz w:val="28"/>
        </w:rPr>
        <w:t xml:space="preserve"> и утверждаю</w:t>
      </w:r>
      <w:r>
        <w:rPr>
          <w:rFonts w:ascii="Times New Roman" w:hAnsi="Times New Roman"/>
          <w:sz w:val="28"/>
        </w:rPr>
        <w:t>тся руководителем администратора доходов.</w:t>
      </w:r>
    </w:p>
    <w:p w:rsidR="00800762" w:rsidRDefault="00800762" w:rsidP="00800762">
      <w:pPr>
        <w:pStyle w:val="a5"/>
        <w:tabs>
          <w:tab w:val="left" w:pos="975"/>
          <w:tab w:val="left" w:pos="1908"/>
          <w:tab w:val="left" w:pos="2284"/>
          <w:tab w:val="left" w:pos="3198"/>
          <w:tab w:val="left" w:pos="4807"/>
          <w:tab w:val="left" w:pos="6215"/>
          <w:tab w:val="left" w:pos="7641"/>
          <w:tab w:val="left" w:pos="9205"/>
        </w:tabs>
        <w:spacing w:before="47" w:line="242" w:lineRule="auto"/>
        <w:ind w:right="112"/>
      </w:pPr>
    </w:p>
    <w:p w:rsidR="00800762" w:rsidRDefault="00800762" w:rsidP="00800762">
      <w:pPr>
        <w:jc w:val="right"/>
        <w:rPr>
          <w:sz w:val="20"/>
          <w:szCs w:val="20"/>
        </w:rPr>
      </w:pPr>
    </w:p>
    <w:p w:rsidR="00FB0073" w:rsidRDefault="00FB0073" w:rsidP="00FB0073">
      <w:pPr>
        <w:tabs>
          <w:tab w:val="left" w:pos="-1980"/>
          <w:tab w:val="left" w:pos="1440"/>
        </w:tabs>
        <w:ind w:left="-284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Верно:  </w:t>
      </w:r>
      <w:r w:rsidR="007570C9">
        <w:rPr>
          <w:b/>
          <w:bCs/>
          <w:sz w:val="28"/>
        </w:rPr>
        <w:t>специалист администрации                         А.Т. Рахметова</w:t>
      </w:r>
    </w:p>
    <w:p w:rsidR="007858E7" w:rsidRDefault="007858E7" w:rsidP="00FB0073">
      <w:pPr>
        <w:rPr>
          <w:sz w:val="20"/>
          <w:szCs w:val="20"/>
        </w:rPr>
      </w:pPr>
    </w:p>
    <w:p w:rsidR="007858E7" w:rsidRDefault="007858E7" w:rsidP="00800762">
      <w:pPr>
        <w:jc w:val="right"/>
        <w:rPr>
          <w:sz w:val="20"/>
          <w:szCs w:val="20"/>
        </w:rPr>
      </w:pPr>
    </w:p>
    <w:p w:rsidR="007858E7" w:rsidRDefault="007858E7" w:rsidP="00800762">
      <w:pPr>
        <w:jc w:val="right"/>
        <w:rPr>
          <w:sz w:val="20"/>
          <w:szCs w:val="20"/>
        </w:rPr>
      </w:pPr>
    </w:p>
    <w:p w:rsidR="007858E7" w:rsidRDefault="007858E7" w:rsidP="00800762">
      <w:pPr>
        <w:jc w:val="right"/>
        <w:rPr>
          <w:sz w:val="20"/>
          <w:szCs w:val="20"/>
        </w:rPr>
      </w:pPr>
    </w:p>
    <w:p w:rsidR="007858E7" w:rsidRDefault="007858E7" w:rsidP="00800762">
      <w:pPr>
        <w:jc w:val="right"/>
        <w:rPr>
          <w:sz w:val="20"/>
          <w:szCs w:val="20"/>
        </w:rPr>
      </w:pPr>
    </w:p>
    <w:p w:rsidR="007858E7" w:rsidRDefault="007858E7" w:rsidP="00800762">
      <w:pPr>
        <w:jc w:val="right"/>
        <w:rPr>
          <w:sz w:val="20"/>
          <w:szCs w:val="20"/>
        </w:rPr>
      </w:pPr>
    </w:p>
    <w:p w:rsidR="007858E7" w:rsidRDefault="007858E7" w:rsidP="00800762">
      <w:pPr>
        <w:jc w:val="right"/>
        <w:rPr>
          <w:sz w:val="20"/>
          <w:szCs w:val="20"/>
        </w:rPr>
      </w:pPr>
    </w:p>
    <w:p w:rsidR="007858E7" w:rsidRDefault="007858E7" w:rsidP="00800762">
      <w:pPr>
        <w:jc w:val="right"/>
        <w:rPr>
          <w:sz w:val="20"/>
          <w:szCs w:val="20"/>
        </w:rPr>
      </w:pPr>
    </w:p>
    <w:p w:rsidR="007858E7" w:rsidRDefault="007858E7" w:rsidP="00800762">
      <w:pPr>
        <w:jc w:val="right"/>
        <w:rPr>
          <w:sz w:val="20"/>
          <w:szCs w:val="20"/>
        </w:rPr>
      </w:pPr>
    </w:p>
    <w:p w:rsidR="007858E7" w:rsidRDefault="007858E7" w:rsidP="00800762">
      <w:pPr>
        <w:jc w:val="right"/>
        <w:rPr>
          <w:sz w:val="20"/>
          <w:szCs w:val="20"/>
        </w:rPr>
      </w:pPr>
    </w:p>
    <w:p w:rsidR="007858E7" w:rsidRDefault="007858E7" w:rsidP="00800762">
      <w:pPr>
        <w:jc w:val="right"/>
        <w:rPr>
          <w:sz w:val="20"/>
          <w:szCs w:val="20"/>
        </w:rPr>
      </w:pPr>
    </w:p>
    <w:p w:rsidR="0092467B" w:rsidRDefault="0092467B" w:rsidP="00800762">
      <w:pPr>
        <w:jc w:val="right"/>
        <w:rPr>
          <w:sz w:val="20"/>
          <w:szCs w:val="20"/>
        </w:rPr>
      </w:pPr>
    </w:p>
    <w:p w:rsidR="0092467B" w:rsidRDefault="0092467B" w:rsidP="00800762">
      <w:pPr>
        <w:jc w:val="right"/>
        <w:rPr>
          <w:sz w:val="20"/>
          <w:szCs w:val="20"/>
        </w:rPr>
      </w:pPr>
    </w:p>
    <w:p w:rsidR="007858E7" w:rsidRDefault="007858E7" w:rsidP="00800762">
      <w:pPr>
        <w:jc w:val="right"/>
        <w:rPr>
          <w:sz w:val="20"/>
          <w:szCs w:val="20"/>
        </w:rPr>
      </w:pPr>
    </w:p>
    <w:p w:rsidR="007858E7" w:rsidRDefault="007858E7" w:rsidP="00800762">
      <w:pPr>
        <w:jc w:val="right"/>
        <w:rPr>
          <w:sz w:val="20"/>
          <w:szCs w:val="20"/>
        </w:rPr>
      </w:pPr>
    </w:p>
    <w:p w:rsidR="007858E7" w:rsidRDefault="007858E7" w:rsidP="00800762">
      <w:pPr>
        <w:jc w:val="right"/>
        <w:rPr>
          <w:sz w:val="20"/>
          <w:szCs w:val="20"/>
        </w:rPr>
      </w:pPr>
    </w:p>
    <w:p w:rsidR="00C15E37" w:rsidRDefault="00635494" w:rsidP="00800762">
      <w:pPr>
        <w:jc w:val="right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31" type="#_x0000_t202" style="position:absolute;left:0;text-align:left;margin-left:274.2pt;margin-top:11.2pt;width:226.5pt;height:119.85pt;z-index:251658240" strokecolor="white">
            <v:textbox style="mso-next-textbox:#_x0000_s1031">
              <w:txbxContent>
                <w:p w:rsidR="000A248B" w:rsidRDefault="000A248B" w:rsidP="007858E7">
                  <w:r w:rsidRPr="00E95570">
                    <w:t>Приложение</w:t>
                  </w:r>
                  <w:r>
                    <w:t xml:space="preserve"> № 1</w:t>
                  </w:r>
                  <w:r w:rsidRPr="00E95570">
                    <w:t xml:space="preserve"> </w:t>
                  </w:r>
                </w:p>
                <w:p w:rsidR="000A248B" w:rsidRPr="00E95570" w:rsidRDefault="000A248B" w:rsidP="00CA4F64">
                  <w:r w:rsidRPr="00E95570">
                    <w:t xml:space="preserve">к </w:t>
                  </w:r>
                  <w:r>
                    <w:t>Положению</w:t>
                  </w:r>
                  <w:r w:rsidR="00CA4F64">
                    <w:t xml:space="preserve"> о комиссии по рассмотрению вопросов о признании безнадежной к взысканию задолженности по платежам в бюджет </w:t>
                  </w:r>
                  <w:r w:rsidR="007570C9">
                    <w:t>Золотостеп</w:t>
                  </w:r>
                  <w:r w:rsidR="00CA4F64">
                    <w:t xml:space="preserve">ского муниципального образования </w:t>
                  </w:r>
                </w:p>
                <w:p w:rsidR="000A248B" w:rsidRPr="00E95570" w:rsidRDefault="000A248B" w:rsidP="007858E7"/>
                <w:p w:rsidR="000A248B" w:rsidRDefault="000A248B" w:rsidP="007858E7">
                  <w:pPr>
                    <w:rPr>
                      <w:rFonts w:ascii="Calibri" w:hAnsi="Calibri"/>
                    </w:rPr>
                  </w:pPr>
                </w:p>
              </w:txbxContent>
            </v:textbox>
          </v:shape>
        </w:pict>
      </w:r>
    </w:p>
    <w:p w:rsidR="007858E7" w:rsidRDefault="007858E7" w:rsidP="00800762">
      <w:pPr>
        <w:jc w:val="right"/>
        <w:rPr>
          <w:sz w:val="20"/>
          <w:szCs w:val="20"/>
        </w:rPr>
      </w:pPr>
    </w:p>
    <w:p w:rsidR="004A1CFF" w:rsidRDefault="004A1CFF" w:rsidP="00800762">
      <w:pPr>
        <w:jc w:val="right"/>
        <w:rPr>
          <w:sz w:val="20"/>
          <w:szCs w:val="20"/>
        </w:rPr>
      </w:pPr>
    </w:p>
    <w:p w:rsidR="004A1CFF" w:rsidRPr="004A1CFF" w:rsidRDefault="004A1CFF" w:rsidP="004A1CFF">
      <w:pPr>
        <w:rPr>
          <w:sz w:val="20"/>
          <w:szCs w:val="20"/>
        </w:rPr>
      </w:pPr>
    </w:p>
    <w:p w:rsidR="004A1CFF" w:rsidRPr="004A1CFF" w:rsidRDefault="004A1CFF" w:rsidP="004A1CFF">
      <w:pPr>
        <w:rPr>
          <w:sz w:val="20"/>
          <w:szCs w:val="20"/>
        </w:rPr>
      </w:pPr>
    </w:p>
    <w:p w:rsidR="004A1CFF" w:rsidRPr="004A1CFF" w:rsidRDefault="004A1CFF" w:rsidP="004A1CFF">
      <w:pPr>
        <w:rPr>
          <w:sz w:val="20"/>
          <w:szCs w:val="20"/>
        </w:rPr>
      </w:pPr>
    </w:p>
    <w:p w:rsidR="004A1CFF" w:rsidRPr="004A1CFF" w:rsidRDefault="004A1CFF" w:rsidP="004A1CFF">
      <w:pPr>
        <w:rPr>
          <w:sz w:val="20"/>
          <w:szCs w:val="20"/>
        </w:rPr>
      </w:pPr>
    </w:p>
    <w:p w:rsidR="004A1CFF" w:rsidRPr="004A1CFF" w:rsidRDefault="004A1CFF" w:rsidP="004A1CFF">
      <w:pPr>
        <w:rPr>
          <w:sz w:val="20"/>
          <w:szCs w:val="20"/>
        </w:rPr>
      </w:pPr>
    </w:p>
    <w:p w:rsidR="004A1CFF" w:rsidRPr="004A1CFF" w:rsidRDefault="004A1CFF" w:rsidP="004A1CFF">
      <w:pPr>
        <w:rPr>
          <w:sz w:val="20"/>
          <w:szCs w:val="20"/>
        </w:rPr>
      </w:pPr>
    </w:p>
    <w:p w:rsidR="00AA34CB" w:rsidRDefault="00AA34CB" w:rsidP="004A1CFF">
      <w:pPr>
        <w:rPr>
          <w:sz w:val="20"/>
          <w:szCs w:val="20"/>
        </w:rPr>
      </w:pPr>
    </w:p>
    <w:p w:rsidR="00CA4F64" w:rsidRDefault="00CA4F64" w:rsidP="004A1CFF">
      <w:pPr>
        <w:rPr>
          <w:sz w:val="20"/>
          <w:szCs w:val="20"/>
        </w:rPr>
      </w:pPr>
    </w:p>
    <w:p w:rsidR="00CA4F64" w:rsidRDefault="00CA4F64" w:rsidP="004A1CFF">
      <w:pPr>
        <w:rPr>
          <w:sz w:val="20"/>
          <w:szCs w:val="20"/>
        </w:rPr>
      </w:pPr>
    </w:p>
    <w:p w:rsidR="00CA4F64" w:rsidRDefault="00CA4F64" w:rsidP="004A1CFF">
      <w:pPr>
        <w:rPr>
          <w:sz w:val="20"/>
          <w:szCs w:val="20"/>
        </w:rPr>
      </w:pPr>
    </w:p>
    <w:tbl>
      <w:tblPr>
        <w:tblW w:w="0" w:type="auto"/>
        <w:tblInd w:w="5637" w:type="dxa"/>
        <w:tblLook w:val="04A0"/>
      </w:tblPr>
      <w:tblGrid>
        <w:gridCol w:w="4217"/>
      </w:tblGrid>
      <w:tr w:rsidR="00AA34CB" w:rsidRPr="00BC2244" w:rsidTr="00BC2244">
        <w:tc>
          <w:tcPr>
            <w:tcW w:w="4217" w:type="dxa"/>
          </w:tcPr>
          <w:p w:rsidR="00AA34CB" w:rsidRPr="00BC2244" w:rsidRDefault="00AA34CB" w:rsidP="00AA34CB">
            <w:pPr>
              <w:rPr>
                <w:b/>
              </w:rPr>
            </w:pPr>
            <w:r w:rsidRPr="00BC2244">
              <w:rPr>
                <w:b/>
              </w:rPr>
              <w:t>Утверждаю</w:t>
            </w:r>
          </w:p>
          <w:p w:rsidR="00AA34CB" w:rsidRPr="00BC2244" w:rsidRDefault="00AA34CB" w:rsidP="00AA34CB">
            <w:pPr>
              <w:rPr>
                <w:b/>
              </w:rPr>
            </w:pPr>
          </w:p>
          <w:p w:rsidR="00AA34CB" w:rsidRPr="000A248B" w:rsidRDefault="000A248B" w:rsidP="00AA34CB">
            <w:pPr>
              <w:rPr>
                <w:b/>
              </w:rPr>
            </w:pPr>
            <w:r>
              <w:rPr>
                <w:b/>
              </w:rPr>
              <w:t>Р</w:t>
            </w:r>
            <w:r w:rsidRPr="000A248B">
              <w:rPr>
                <w:b/>
              </w:rPr>
              <w:t>уководител</w:t>
            </w:r>
            <w:r>
              <w:rPr>
                <w:b/>
              </w:rPr>
              <w:t>ь</w:t>
            </w:r>
            <w:r w:rsidRPr="000A248B">
              <w:rPr>
                <w:b/>
              </w:rPr>
              <w:t xml:space="preserve"> администратора доходов </w:t>
            </w:r>
          </w:p>
          <w:p w:rsidR="00AA34CB" w:rsidRPr="00BC2244" w:rsidRDefault="00AA34CB" w:rsidP="00AA34CB">
            <w:pPr>
              <w:rPr>
                <w:b/>
              </w:rPr>
            </w:pPr>
          </w:p>
          <w:p w:rsidR="00AA34CB" w:rsidRPr="00BC2244" w:rsidRDefault="00AA34CB" w:rsidP="00AA34CB">
            <w:pPr>
              <w:rPr>
                <w:b/>
              </w:rPr>
            </w:pPr>
            <w:r w:rsidRPr="00BC2244">
              <w:rPr>
                <w:b/>
              </w:rPr>
              <w:t>________</w:t>
            </w:r>
            <w:r w:rsidR="003635AF" w:rsidRPr="00BC2244">
              <w:rPr>
                <w:b/>
              </w:rPr>
              <w:t>_______</w:t>
            </w:r>
            <w:r w:rsidRPr="00BC2244">
              <w:rPr>
                <w:b/>
              </w:rPr>
              <w:t xml:space="preserve">____ </w:t>
            </w:r>
            <w:r w:rsidR="003635AF" w:rsidRPr="00BC2244">
              <w:rPr>
                <w:b/>
              </w:rPr>
              <w:t>(Ф.И.О.)</w:t>
            </w:r>
          </w:p>
          <w:p w:rsidR="00AA34CB" w:rsidRPr="00BC2244" w:rsidRDefault="00AA34CB" w:rsidP="00AA34CB">
            <w:pPr>
              <w:rPr>
                <w:b/>
              </w:rPr>
            </w:pPr>
          </w:p>
          <w:p w:rsidR="00AA34CB" w:rsidRPr="00BC2244" w:rsidRDefault="00AA34CB" w:rsidP="003635AF">
            <w:pPr>
              <w:rPr>
                <w:sz w:val="20"/>
                <w:szCs w:val="20"/>
              </w:rPr>
            </w:pPr>
            <w:r w:rsidRPr="00BC2244">
              <w:rPr>
                <w:b/>
              </w:rPr>
              <w:t>«_____</w:t>
            </w:r>
            <w:r w:rsidR="003635AF" w:rsidRPr="00BC2244">
              <w:rPr>
                <w:b/>
              </w:rPr>
              <w:t>»</w:t>
            </w:r>
            <w:r w:rsidRPr="00BC2244">
              <w:rPr>
                <w:b/>
              </w:rPr>
              <w:t>____________20</w:t>
            </w:r>
            <w:r w:rsidR="003635AF" w:rsidRPr="00BC2244">
              <w:rPr>
                <w:b/>
              </w:rPr>
              <w:t xml:space="preserve">____ </w:t>
            </w:r>
            <w:r w:rsidRPr="00BC2244">
              <w:rPr>
                <w:b/>
              </w:rPr>
              <w:t>г</w:t>
            </w:r>
            <w:r w:rsidR="003635AF" w:rsidRPr="00BC2244">
              <w:rPr>
                <w:b/>
              </w:rPr>
              <w:t>.</w:t>
            </w:r>
          </w:p>
        </w:tc>
      </w:tr>
    </w:tbl>
    <w:p w:rsidR="00AA34CB" w:rsidRDefault="00AA34CB" w:rsidP="00AA34CB">
      <w:pPr>
        <w:jc w:val="right"/>
        <w:rPr>
          <w:sz w:val="20"/>
          <w:szCs w:val="20"/>
        </w:rPr>
      </w:pPr>
    </w:p>
    <w:p w:rsidR="004A1CFF" w:rsidRPr="004A1CFF" w:rsidRDefault="004A1CFF" w:rsidP="004A1CFF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4A1CFF" w:rsidRPr="004A1CFF" w:rsidRDefault="004A1CFF" w:rsidP="004A1CFF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1CFF">
        <w:rPr>
          <w:rFonts w:ascii="Times New Roman" w:hAnsi="Times New Roman" w:cs="Times New Roman"/>
          <w:b/>
          <w:bCs/>
          <w:sz w:val="28"/>
          <w:szCs w:val="28"/>
        </w:rPr>
        <w:t>Акт</w:t>
      </w:r>
    </w:p>
    <w:p w:rsidR="004A1CFF" w:rsidRPr="004A1CFF" w:rsidRDefault="004A1CFF" w:rsidP="004A1CFF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1CFF">
        <w:rPr>
          <w:rFonts w:ascii="Times New Roman" w:hAnsi="Times New Roman" w:cs="Times New Roman"/>
          <w:b/>
          <w:sz w:val="28"/>
          <w:szCs w:val="28"/>
        </w:rPr>
        <w:t>о признании безнадежной к взысканию задолженности</w:t>
      </w:r>
      <w:r w:rsidRPr="004A1CFF">
        <w:rPr>
          <w:rFonts w:ascii="Times New Roman" w:hAnsi="Times New Roman"/>
          <w:b/>
          <w:sz w:val="28"/>
          <w:szCs w:val="28"/>
        </w:rPr>
        <w:t xml:space="preserve"> по платежам в бюджет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570C9">
        <w:rPr>
          <w:rFonts w:ascii="Times New Roman" w:hAnsi="Times New Roman"/>
          <w:b/>
          <w:sz w:val="28"/>
          <w:szCs w:val="28"/>
        </w:rPr>
        <w:t>Золотостеп</w:t>
      </w:r>
      <w:r w:rsidR="000F78A2">
        <w:rPr>
          <w:rFonts w:ascii="Times New Roman" w:hAnsi="Times New Roman"/>
          <w:b/>
          <w:sz w:val="28"/>
          <w:szCs w:val="28"/>
        </w:rPr>
        <w:t>кого муниципального образования Советского муниципального района</w:t>
      </w:r>
    </w:p>
    <w:p w:rsidR="004A1CFF" w:rsidRDefault="004A1CFF" w:rsidP="004A1CFF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«___» __________ 20____ г. № _____</w:t>
      </w:r>
    </w:p>
    <w:p w:rsidR="004A1CFF" w:rsidRDefault="004A1CFF" w:rsidP="004A1CF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A1CFF" w:rsidRDefault="004A1CFF" w:rsidP="004A1CF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A1CFF" w:rsidRDefault="004A1CFF" w:rsidP="004A1CF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Рассмотрев предоставленные документы, признать (не признавать) безнадежной к взысканию задолженность _________________________________________________________</w:t>
      </w:r>
    </w:p>
    <w:p w:rsidR="004A1CFF" w:rsidRPr="004A1CFF" w:rsidRDefault="004A1CFF" w:rsidP="004A1CF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</w:t>
      </w:r>
      <w:r w:rsidRPr="004A1CFF">
        <w:rPr>
          <w:rFonts w:ascii="Times New Roman" w:hAnsi="Times New Roman" w:cs="Times New Roman"/>
          <w:sz w:val="24"/>
          <w:szCs w:val="24"/>
          <w:vertAlign w:val="superscript"/>
        </w:rPr>
        <w:t>(наименование организации, Ф.И.О. (последнее – при наличии) физического лица, ИНН/КПП)</w:t>
      </w:r>
    </w:p>
    <w:p w:rsidR="004A1CFF" w:rsidRDefault="004A1CFF" w:rsidP="004A1CF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 основанию,   установленному   </w:t>
      </w:r>
      <w:r w:rsidR="0055035B" w:rsidRPr="00F731D1">
        <w:rPr>
          <w:rFonts w:ascii="Times New Roman" w:hAnsi="Times New Roman" w:cs="Times New Roman"/>
          <w:sz w:val="24"/>
          <w:szCs w:val="24"/>
        </w:rPr>
        <w:t xml:space="preserve">в пункте __________ решения Совета депутатов </w:t>
      </w:r>
      <w:r w:rsidR="007570C9">
        <w:rPr>
          <w:rFonts w:ascii="Times New Roman" w:hAnsi="Times New Roman" w:cs="Times New Roman"/>
          <w:sz w:val="24"/>
          <w:szCs w:val="24"/>
        </w:rPr>
        <w:t>Золотостеп</w:t>
      </w:r>
      <w:r w:rsidR="0055035B" w:rsidRPr="00F731D1">
        <w:rPr>
          <w:rFonts w:ascii="Times New Roman" w:hAnsi="Times New Roman" w:cs="Times New Roman"/>
          <w:sz w:val="24"/>
          <w:szCs w:val="24"/>
        </w:rPr>
        <w:t xml:space="preserve">ского муниципального образования Советского муниципального района Саратовской области от 27.07.2016 № 123 «Об утверждении Порядка принятия решений о признании безнадежной к взысканию задолженность по платежам в бюджет </w:t>
      </w:r>
      <w:r w:rsidR="007570C9">
        <w:rPr>
          <w:rFonts w:ascii="Times New Roman" w:hAnsi="Times New Roman" w:cs="Times New Roman"/>
          <w:sz w:val="24"/>
          <w:szCs w:val="24"/>
        </w:rPr>
        <w:t>Золотостеп</w:t>
      </w:r>
      <w:r w:rsidR="0055035B" w:rsidRPr="00F731D1">
        <w:rPr>
          <w:rFonts w:ascii="Times New Roman" w:hAnsi="Times New Roman" w:cs="Times New Roman"/>
          <w:sz w:val="24"/>
          <w:szCs w:val="24"/>
        </w:rPr>
        <w:t>ского муниципального образования Советского муниципального района Саратовской области»</w:t>
      </w:r>
      <w:r w:rsidRPr="00F731D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списать (не списывать)   задолженность по ___________________________________________</w:t>
      </w:r>
    </w:p>
    <w:p w:rsidR="004A1CFF" w:rsidRPr="00AA34CB" w:rsidRDefault="00E86D36" w:rsidP="004A1CF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</w:t>
      </w:r>
      <w:r w:rsidR="004A1CFF" w:rsidRPr="00AA34C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(наименование платежа)</w:t>
      </w:r>
    </w:p>
    <w:p w:rsidR="004A1CFF" w:rsidRDefault="004A1CFF" w:rsidP="004A1CF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части, подлежащей зачислению в бюджет </w:t>
      </w:r>
      <w:r w:rsidR="007570C9">
        <w:rPr>
          <w:rFonts w:ascii="Times New Roman" w:hAnsi="Times New Roman" w:cs="Times New Roman"/>
          <w:sz w:val="24"/>
          <w:szCs w:val="24"/>
        </w:rPr>
        <w:t>Золотостеп</w:t>
      </w:r>
      <w:r w:rsidR="00E86D36">
        <w:rPr>
          <w:rFonts w:ascii="Times New Roman" w:hAnsi="Times New Roman" w:cs="Times New Roman"/>
          <w:sz w:val="24"/>
          <w:szCs w:val="24"/>
        </w:rPr>
        <w:t>ского муниципального образования Советского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, согласно справке главного администратора _________________________________</w:t>
      </w:r>
      <w:r w:rsidR="0055035B">
        <w:rPr>
          <w:rFonts w:ascii="Times New Roman" w:hAnsi="Times New Roman" w:cs="Times New Roman"/>
          <w:sz w:val="24"/>
          <w:szCs w:val="24"/>
        </w:rPr>
        <w:t>____</w:t>
      </w:r>
      <w:r w:rsidR="00E86D36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55035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4A1CFF" w:rsidRPr="00AA34CB" w:rsidRDefault="004A1CFF" w:rsidP="00E86D3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A34CB">
        <w:rPr>
          <w:rFonts w:ascii="Times New Roman" w:hAnsi="Times New Roman" w:cs="Times New Roman"/>
          <w:sz w:val="24"/>
          <w:szCs w:val="24"/>
          <w:vertAlign w:val="superscript"/>
        </w:rPr>
        <w:t>(наименование главного администратора)</w:t>
      </w:r>
    </w:p>
    <w:p w:rsidR="004A1CFF" w:rsidRDefault="004A1CFF" w:rsidP="004A1CF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«_____» ____________ 20___ г. № ___ на сумму ____________ руб. ____ копеек</w:t>
      </w:r>
      <w:r w:rsidR="00AA34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(в том числе по недоимке ______________________________ руб. ________ копеек,</w:t>
      </w:r>
      <w:r w:rsidR="00AA34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пени __________ руб. _____ копеек, по штрафам __________ руб. ______ копеек)</w:t>
      </w:r>
    </w:p>
    <w:p w:rsidR="004A1CFF" w:rsidRDefault="004A1CFF" w:rsidP="004A1CF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____________________________________________________________________</w:t>
      </w:r>
    </w:p>
    <w:p w:rsidR="004A1CFF" w:rsidRPr="00AA34CB" w:rsidRDefault="004A1CFF" w:rsidP="004A1CF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A34C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(перечисляются документы с указанием реквизитов)</w:t>
      </w:r>
    </w:p>
    <w:p w:rsidR="00AA34CB" w:rsidRDefault="00AA34CB" w:rsidP="004A1C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A1CFF" w:rsidRDefault="004A1CFF" w:rsidP="004A1C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        _______________     _________________________</w:t>
      </w:r>
    </w:p>
    <w:p w:rsidR="004A1CFF" w:rsidRPr="00AA34CB" w:rsidRDefault="004A1CFF" w:rsidP="004A1CFF">
      <w:pPr>
        <w:pStyle w:val="ConsPlusNonformat"/>
        <w:widowControl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AA34CB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              </w:t>
      </w:r>
      <w:r w:rsidR="00AA34C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</w:t>
      </w:r>
      <w:r w:rsidRPr="00AA34CB">
        <w:rPr>
          <w:rFonts w:ascii="Times New Roman" w:hAnsi="Times New Roman" w:cs="Times New Roman"/>
          <w:sz w:val="24"/>
          <w:szCs w:val="24"/>
          <w:vertAlign w:val="superscript"/>
        </w:rPr>
        <w:t xml:space="preserve"> (расшифровка подписи)</w:t>
      </w:r>
    </w:p>
    <w:p w:rsidR="004A1CFF" w:rsidRDefault="004A1CFF" w:rsidP="004A1C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               _______________     _________________________</w:t>
      </w:r>
    </w:p>
    <w:p w:rsidR="004A1CFF" w:rsidRDefault="004A1CFF" w:rsidP="004A1CFF">
      <w:pPr>
        <w:pStyle w:val="ConsPlusNonformat"/>
        <w:widowControl/>
        <w:rPr>
          <w:rFonts w:ascii="Times New Roman" w:hAnsi="Times New Roman" w:cs="Times New Roman"/>
          <w:sz w:val="24"/>
          <w:szCs w:val="24"/>
          <w:vertAlign w:val="superscript"/>
        </w:rPr>
      </w:pPr>
      <w:r w:rsidRPr="00AA34C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</w:t>
      </w:r>
      <w:r w:rsidR="00AA34C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</w:t>
      </w:r>
      <w:r w:rsidRPr="00AA34CB">
        <w:rPr>
          <w:rFonts w:ascii="Times New Roman" w:hAnsi="Times New Roman" w:cs="Times New Roman"/>
          <w:sz w:val="24"/>
          <w:szCs w:val="24"/>
          <w:vertAlign w:val="superscript"/>
        </w:rPr>
        <w:t xml:space="preserve"> (подпись)             </w:t>
      </w:r>
      <w:r w:rsidR="00AA34C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</w:t>
      </w:r>
      <w:r w:rsidRPr="00AA34CB">
        <w:rPr>
          <w:rFonts w:ascii="Times New Roman" w:hAnsi="Times New Roman" w:cs="Times New Roman"/>
          <w:sz w:val="24"/>
          <w:szCs w:val="24"/>
          <w:vertAlign w:val="superscript"/>
        </w:rPr>
        <w:t xml:space="preserve">  (расшифровка </w:t>
      </w:r>
      <w:r w:rsidR="00AA34CB" w:rsidRPr="00AA34CB">
        <w:rPr>
          <w:rFonts w:ascii="Times New Roman" w:hAnsi="Times New Roman" w:cs="Times New Roman"/>
          <w:sz w:val="24"/>
          <w:szCs w:val="24"/>
          <w:vertAlign w:val="superscript"/>
        </w:rPr>
        <w:t>подписи</w:t>
      </w:r>
      <w:r w:rsidRPr="00AA34CB">
        <w:rPr>
          <w:rFonts w:ascii="Times New Roman" w:hAnsi="Times New Roman" w:cs="Times New Roman"/>
          <w:sz w:val="24"/>
          <w:szCs w:val="24"/>
          <w:vertAlign w:val="superscript"/>
        </w:rPr>
        <w:t xml:space="preserve">)                         </w:t>
      </w:r>
    </w:p>
    <w:p w:rsidR="00E86D36" w:rsidRDefault="00E86D36" w:rsidP="004A1CFF">
      <w:pPr>
        <w:pStyle w:val="ConsPlusNonformat"/>
        <w:widowControl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86D36" w:rsidRDefault="00E86D36" w:rsidP="004A1CFF">
      <w:pPr>
        <w:pStyle w:val="ConsPlusNonformat"/>
        <w:widowControl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86D36" w:rsidRDefault="00E86D36" w:rsidP="004A1CFF">
      <w:pPr>
        <w:pStyle w:val="ConsPlusNonformat"/>
        <w:widowControl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86D36" w:rsidRDefault="00E86D36" w:rsidP="004A1CFF">
      <w:pPr>
        <w:pStyle w:val="ConsPlusNonformat"/>
        <w:widowControl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A1CFF" w:rsidRDefault="00635494" w:rsidP="004A1C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202" style="position:absolute;margin-left:278.7pt;margin-top:11.7pt;width:234pt;height:118.25pt;z-index:251659264" strokecolor="white">
            <v:textbox style="mso-next-textbox:#_x0000_s1032">
              <w:txbxContent>
                <w:p w:rsidR="000A248B" w:rsidRDefault="000A248B" w:rsidP="00E86D36">
                  <w:r w:rsidRPr="00E95570">
                    <w:t>Приложение</w:t>
                  </w:r>
                  <w:r>
                    <w:t xml:space="preserve"> № 2</w:t>
                  </w:r>
                  <w:r w:rsidRPr="00E95570">
                    <w:t xml:space="preserve"> </w:t>
                  </w:r>
                </w:p>
                <w:p w:rsidR="00CA4F64" w:rsidRPr="00E95570" w:rsidRDefault="00CA4F64" w:rsidP="00CA4F64">
                  <w:r w:rsidRPr="00E95570">
                    <w:t xml:space="preserve">к </w:t>
                  </w:r>
                  <w:r>
                    <w:t xml:space="preserve">Положению о комиссии по рассмотрению вопросов о признании безнадежной к взысканию задолженности по платежам в бюджет </w:t>
                  </w:r>
                  <w:r w:rsidR="007570C9">
                    <w:t>Золотостеп</w:t>
                  </w:r>
                  <w:r>
                    <w:t xml:space="preserve">ского муниципального образования </w:t>
                  </w:r>
                </w:p>
                <w:p w:rsidR="000A248B" w:rsidRDefault="000A248B" w:rsidP="00E86D36">
                  <w:pPr>
                    <w:rPr>
                      <w:rFonts w:ascii="Calibri" w:hAnsi="Calibri"/>
                    </w:rPr>
                  </w:pPr>
                </w:p>
              </w:txbxContent>
            </v:textbox>
          </v:shape>
        </w:pict>
      </w:r>
    </w:p>
    <w:p w:rsidR="007858E7" w:rsidRDefault="007858E7" w:rsidP="004A1CFF">
      <w:pPr>
        <w:tabs>
          <w:tab w:val="left" w:pos="6300"/>
        </w:tabs>
        <w:jc w:val="center"/>
        <w:rPr>
          <w:sz w:val="20"/>
          <w:szCs w:val="20"/>
        </w:rPr>
      </w:pPr>
    </w:p>
    <w:p w:rsidR="00E86D36" w:rsidRDefault="00E86D36" w:rsidP="004A1CFF">
      <w:pPr>
        <w:tabs>
          <w:tab w:val="left" w:pos="6300"/>
        </w:tabs>
        <w:jc w:val="center"/>
        <w:rPr>
          <w:sz w:val="20"/>
          <w:szCs w:val="20"/>
        </w:rPr>
      </w:pPr>
    </w:p>
    <w:p w:rsidR="00E86D36" w:rsidRDefault="00E86D36" w:rsidP="004A1CFF">
      <w:pPr>
        <w:tabs>
          <w:tab w:val="left" w:pos="6300"/>
        </w:tabs>
        <w:jc w:val="center"/>
        <w:rPr>
          <w:sz w:val="20"/>
          <w:szCs w:val="20"/>
        </w:rPr>
      </w:pPr>
    </w:p>
    <w:p w:rsidR="00E86D36" w:rsidRDefault="00E86D36" w:rsidP="004A1CFF">
      <w:pPr>
        <w:tabs>
          <w:tab w:val="left" w:pos="6300"/>
        </w:tabs>
        <w:jc w:val="center"/>
        <w:rPr>
          <w:sz w:val="20"/>
          <w:szCs w:val="20"/>
        </w:rPr>
      </w:pPr>
    </w:p>
    <w:p w:rsidR="00E86D36" w:rsidRDefault="00E86D36" w:rsidP="004A1CFF">
      <w:pPr>
        <w:tabs>
          <w:tab w:val="left" w:pos="6300"/>
        </w:tabs>
        <w:jc w:val="center"/>
        <w:rPr>
          <w:sz w:val="20"/>
          <w:szCs w:val="20"/>
        </w:rPr>
      </w:pPr>
    </w:p>
    <w:p w:rsidR="00E86D36" w:rsidRDefault="00E86D36" w:rsidP="004A1CFF">
      <w:pPr>
        <w:tabs>
          <w:tab w:val="left" w:pos="6300"/>
        </w:tabs>
        <w:jc w:val="center"/>
        <w:rPr>
          <w:sz w:val="20"/>
          <w:szCs w:val="20"/>
        </w:rPr>
      </w:pPr>
    </w:p>
    <w:p w:rsidR="00E86D36" w:rsidRDefault="00E86D36" w:rsidP="004A1CFF">
      <w:pPr>
        <w:tabs>
          <w:tab w:val="left" w:pos="6300"/>
        </w:tabs>
        <w:jc w:val="center"/>
        <w:rPr>
          <w:sz w:val="20"/>
          <w:szCs w:val="20"/>
        </w:rPr>
      </w:pPr>
    </w:p>
    <w:p w:rsidR="00CA4F64" w:rsidRDefault="00CA4F64" w:rsidP="004A1CFF">
      <w:pPr>
        <w:tabs>
          <w:tab w:val="left" w:pos="6300"/>
        </w:tabs>
        <w:jc w:val="center"/>
        <w:rPr>
          <w:sz w:val="20"/>
          <w:szCs w:val="20"/>
        </w:rPr>
      </w:pPr>
    </w:p>
    <w:p w:rsidR="00CA4F64" w:rsidRDefault="00CA4F64" w:rsidP="004A1CFF">
      <w:pPr>
        <w:tabs>
          <w:tab w:val="left" w:pos="6300"/>
        </w:tabs>
        <w:jc w:val="center"/>
        <w:rPr>
          <w:sz w:val="20"/>
          <w:szCs w:val="20"/>
        </w:rPr>
      </w:pPr>
    </w:p>
    <w:p w:rsidR="00CA4F64" w:rsidRDefault="00CA4F64" w:rsidP="004A1CFF">
      <w:pPr>
        <w:tabs>
          <w:tab w:val="left" w:pos="6300"/>
        </w:tabs>
        <w:jc w:val="center"/>
        <w:rPr>
          <w:sz w:val="20"/>
          <w:szCs w:val="20"/>
        </w:rPr>
      </w:pPr>
    </w:p>
    <w:p w:rsidR="00CA4F64" w:rsidRDefault="00CA4F64" w:rsidP="004A1CFF">
      <w:pPr>
        <w:tabs>
          <w:tab w:val="left" w:pos="6300"/>
        </w:tabs>
        <w:jc w:val="center"/>
        <w:rPr>
          <w:sz w:val="20"/>
          <w:szCs w:val="20"/>
        </w:rPr>
      </w:pPr>
    </w:p>
    <w:p w:rsidR="00CA4F64" w:rsidRDefault="00CA4F64" w:rsidP="004A1CFF">
      <w:pPr>
        <w:tabs>
          <w:tab w:val="left" w:pos="6300"/>
        </w:tabs>
        <w:jc w:val="center"/>
        <w:rPr>
          <w:sz w:val="20"/>
          <w:szCs w:val="20"/>
        </w:rPr>
      </w:pPr>
    </w:p>
    <w:tbl>
      <w:tblPr>
        <w:tblW w:w="0" w:type="auto"/>
        <w:tblInd w:w="5637" w:type="dxa"/>
        <w:tblLook w:val="04A0"/>
      </w:tblPr>
      <w:tblGrid>
        <w:gridCol w:w="4217"/>
      </w:tblGrid>
      <w:tr w:rsidR="00E86D36" w:rsidRPr="00676993" w:rsidTr="00676993">
        <w:tc>
          <w:tcPr>
            <w:tcW w:w="4217" w:type="dxa"/>
          </w:tcPr>
          <w:p w:rsidR="00E86D36" w:rsidRPr="00676993" w:rsidRDefault="00E86D36" w:rsidP="00E86D36">
            <w:pPr>
              <w:rPr>
                <w:b/>
              </w:rPr>
            </w:pPr>
            <w:r w:rsidRPr="00676993">
              <w:rPr>
                <w:b/>
              </w:rPr>
              <w:t>Утверждаю</w:t>
            </w:r>
          </w:p>
          <w:p w:rsidR="00E86D36" w:rsidRPr="00676993" w:rsidRDefault="00E86D36" w:rsidP="00E86D36">
            <w:pPr>
              <w:rPr>
                <w:b/>
              </w:rPr>
            </w:pPr>
          </w:p>
          <w:p w:rsidR="000A248B" w:rsidRPr="000A248B" w:rsidRDefault="000A248B" w:rsidP="000A248B">
            <w:pPr>
              <w:rPr>
                <w:b/>
              </w:rPr>
            </w:pPr>
            <w:r>
              <w:rPr>
                <w:b/>
              </w:rPr>
              <w:t>Р</w:t>
            </w:r>
            <w:r w:rsidRPr="000A248B">
              <w:rPr>
                <w:b/>
              </w:rPr>
              <w:t>уководител</w:t>
            </w:r>
            <w:r>
              <w:rPr>
                <w:b/>
              </w:rPr>
              <w:t>ь</w:t>
            </w:r>
            <w:r w:rsidRPr="000A248B">
              <w:rPr>
                <w:b/>
              </w:rPr>
              <w:t xml:space="preserve"> администратора доходов </w:t>
            </w:r>
          </w:p>
          <w:p w:rsidR="00E86D36" w:rsidRPr="00676993" w:rsidRDefault="00E86D36" w:rsidP="00E86D36">
            <w:pPr>
              <w:rPr>
                <w:b/>
              </w:rPr>
            </w:pPr>
          </w:p>
          <w:p w:rsidR="00E86D36" w:rsidRPr="00676993" w:rsidRDefault="00E86D36" w:rsidP="00E86D36">
            <w:pPr>
              <w:rPr>
                <w:b/>
              </w:rPr>
            </w:pPr>
          </w:p>
          <w:p w:rsidR="00E86D36" w:rsidRPr="00676993" w:rsidRDefault="00E86D36" w:rsidP="00E86D36">
            <w:pPr>
              <w:rPr>
                <w:b/>
              </w:rPr>
            </w:pPr>
            <w:r w:rsidRPr="00676993">
              <w:rPr>
                <w:b/>
              </w:rPr>
              <w:t>___________________ (Ф.И.О.)</w:t>
            </w:r>
          </w:p>
          <w:p w:rsidR="00E86D36" w:rsidRPr="00676993" w:rsidRDefault="00E86D36" w:rsidP="00E86D36">
            <w:pPr>
              <w:rPr>
                <w:b/>
              </w:rPr>
            </w:pPr>
          </w:p>
          <w:p w:rsidR="00E86D36" w:rsidRPr="00676993" w:rsidRDefault="00E86D36" w:rsidP="00676993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676993">
              <w:rPr>
                <w:b/>
              </w:rPr>
              <w:t>«_____»____________20____ г.</w:t>
            </w:r>
          </w:p>
        </w:tc>
      </w:tr>
    </w:tbl>
    <w:p w:rsidR="00E86D36" w:rsidRDefault="00E86D36" w:rsidP="004A1CFF">
      <w:pPr>
        <w:tabs>
          <w:tab w:val="left" w:pos="6300"/>
        </w:tabs>
        <w:jc w:val="center"/>
        <w:rPr>
          <w:sz w:val="20"/>
          <w:szCs w:val="20"/>
        </w:rPr>
      </w:pPr>
    </w:p>
    <w:p w:rsidR="00E86D36" w:rsidRPr="004A1CFF" w:rsidRDefault="00E86D36" w:rsidP="00E86D3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1CFF">
        <w:rPr>
          <w:rFonts w:ascii="Times New Roman" w:hAnsi="Times New Roman" w:cs="Times New Roman"/>
          <w:b/>
          <w:bCs/>
          <w:sz w:val="28"/>
          <w:szCs w:val="28"/>
        </w:rPr>
        <w:t>Акт</w:t>
      </w:r>
    </w:p>
    <w:p w:rsidR="00E86D36" w:rsidRPr="004A1CFF" w:rsidRDefault="00E86D36" w:rsidP="00E86D3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1CFF">
        <w:rPr>
          <w:rFonts w:ascii="Times New Roman" w:hAnsi="Times New Roman" w:cs="Times New Roman"/>
          <w:b/>
          <w:sz w:val="28"/>
          <w:szCs w:val="28"/>
        </w:rPr>
        <w:t>о признании безнадежной к взысканию задолженности</w:t>
      </w:r>
      <w:r w:rsidRPr="004A1CFF">
        <w:rPr>
          <w:rFonts w:ascii="Times New Roman" w:hAnsi="Times New Roman"/>
          <w:b/>
          <w:sz w:val="28"/>
          <w:szCs w:val="28"/>
        </w:rPr>
        <w:t xml:space="preserve"> по платежам в бюджет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570C9">
        <w:rPr>
          <w:rFonts w:ascii="Times New Roman" w:hAnsi="Times New Roman"/>
          <w:b/>
          <w:sz w:val="28"/>
          <w:szCs w:val="28"/>
        </w:rPr>
        <w:t>Золотостеп</w:t>
      </w:r>
      <w:r>
        <w:rPr>
          <w:rFonts w:ascii="Times New Roman" w:hAnsi="Times New Roman"/>
          <w:b/>
          <w:sz w:val="28"/>
          <w:szCs w:val="28"/>
        </w:rPr>
        <w:t xml:space="preserve">ского муниципального </w:t>
      </w:r>
      <w:r w:rsidR="007570C9">
        <w:rPr>
          <w:rFonts w:ascii="Times New Roman" w:hAnsi="Times New Roman"/>
          <w:b/>
          <w:sz w:val="28"/>
          <w:szCs w:val="28"/>
        </w:rPr>
        <w:t>образования</w:t>
      </w:r>
    </w:p>
    <w:p w:rsidR="00E86D36" w:rsidRDefault="00E86D36" w:rsidP="00E86D3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«___» __________ 20____ г. № _____</w:t>
      </w:r>
    </w:p>
    <w:p w:rsidR="00E86D36" w:rsidRDefault="00E86D36" w:rsidP="00E86D3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86D36" w:rsidRDefault="00E86D36" w:rsidP="00E86D3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86D36" w:rsidRDefault="00E86D36" w:rsidP="00E86D3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Рассмотрев предоставленные документы, признать (не признавать) безнадежной к взысканию задолженность _________________________________________________________</w:t>
      </w:r>
    </w:p>
    <w:p w:rsidR="00E86D36" w:rsidRPr="004A1CFF" w:rsidRDefault="00E86D36" w:rsidP="00E86D3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</w:t>
      </w:r>
      <w:r w:rsidRPr="004A1CFF">
        <w:rPr>
          <w:rFonts w:ascii="Times New Roman" w:hAnsi="Times New Roman" w:cs="Times New Roman"/>
          <w:sz w:val="24"/>
          <w:szCs w:val="24"/>
          <w:vertAlign w:val="superscript"/>
        </w:rPr>
        <w:t>(наименование организации, Ф.И.О. (последнее – при наличии) физического лица, ИНН/КПП)</w:t>
      </w:r>
    </w:p>
    <w:p w:rsidR="00E86D36" w:rsidRDefault="00E86D36" w:rsidP="00E86D3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по  основанию,   установленному   в  пункте  ______________   </w:t>
      </w:r>
      <w:r w:rsidRPr="00F731D1">
        <w:rPr>
          <w:rFonts w:ascii="Times New Roman" w:hAnsi="Times New Roman" w:cs="Times New Roman"/>
          <w:sz w:val="24"/>
          <w:szCs w:val="24"/>
        </w:rPr>
        <w:t xml:space="preserve">решения Муниципального собрания Советского муниципального района Саратовской области от 27.07.2016 № 703 «Об утверждении Порядка принятия решений о признании безнадежной к взысканию задолженность по платежам в бюджет Советского муниципального района Саратовской области», </w:t>
      </w:r>
      <w:r>
        <w:rPr>
          <w:rFonts w:ascii="Times New Roman" w:hAnsi="Times New Roman" w:cs="Times New Roman"/>
          <w:sz w:val="24"/>
          <w:szCs w:val="24"/>
        </w:rPr>
        <w:t>и списать (не списывать) задолженность по ________________________________</w:t>
      </w:r>
      <w:r w:rsidRPr="00AA34C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</w:t>
      </w:r>
    </w:p>
    <w:p w:rsidR="00E86D36" w:rsidRPr="00AA34CB" w:rsidRDefault="00E86D36" w:rsidP="00E86D3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</w:t>
      </w:r>
      <w:r w:rsidRPr="00AA34CB">
        <w:rPr>
          <w:rFonts w:ascii="Times New Roman" w:hAnsi="Times New Roman" w:cs="Times New Roman"/>
          <w:sz w:val="24"/>
          <w:szCs w:val="24"/>
          <w:vertAlign w:val="superscript"/>
        </w:rPr>
        <w:t>(наименование платежа)</w:t>
      </w:r>
    </w:p>
    <w:p w:rsidR="00E86D36" w:rsidRDefault="00E86D36" w:rsidP="00E86D3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части, подлежащей зачислению в бюджет Советского муниципального района, согласно справке главного администратора __________________________________________________</w:t>
      </w:r>
    </w:p>
    <w:p w:rsidR="00E86D36" w:rsidRPr="00AA34CB" w:rsidRDefault="00E86D36" w:rsidP="00E86D3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A34C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</w:t>
      </w:r>
      <w:r w:rsidRPr="00AA34CB">
        <w:rPr>
          <w:rFonts w:ascii="Times New Roman" w:hAnsi="Times New Roman" w:cs="Times New Roman"/>
          <w:sz w:val="24"/>
          <w:szCs w:val="24"/>
          <w:vertAlign w:val="superscript"/>
        </w:rPr>
        <w:t>(наименование главного администратора)</w:t>
      </w:r>
    </w:p>
    <w:p w:rsidR="00E86D36" w:rsidRDefault="00E86D36" w:rsidP="00E86D3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«_____» ____________ 20___ г. № ___ на сумму ____________ руб. ____ копеек (в том числе по недоимке ______________________________ руб. ________ копеек, по пени __________ руб. _____ копеек, по штрафам __________ руб. ______ копеек)</w:t>
      </w:r>
    </w:p>
    <w:p w:rsidR="00E86D36" w:rsidRDefault="00E86D36" w:rsidP="00E86D3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____________________________________________________________________</w:t>
      </w:r>
    </w:p>
    <w:p w:rsidR="00E86D36" w:rsidRPr="00AA34CB" w:rsidRDefault="00E86D36" w:rsidP="00E86D3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A34C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(перечисляются документы с указанием реквизитов)</w:t>
      </w:r>
    </w:p>
    <w:p w:rsidR="00E86D36" w:rsidRDefault="00E86D36" w:rsidP="00E86D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86D36" w:rsidRDefault="00E86D36" w:rsidP="00E86D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        _______________     _________________________</w:t>
      </w:r>
    </w:p>
    <w:p w:rsidR="00E86D36" w:rsidRPr="00AA34CB" w:rsidRDefault="00E86D36" w:rsidP="00E86D36">
      <w:pPr>
        <w:pStyle w:val="ConsPlusNonformat"/>
        <w:widowControl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AA34CB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</w:t>
      </w:r>
      <w:r w:rsidRPr="00AA34CB">
        <w:rPr>
          <w:rFonts w:ascii="Times New Roman" w:hAnsi="Times New Roman" w:cs="Times New Roman"/>
          <w:sz w:val="24"/>
          <w:szCs w:val="24"/>
          <w:vertAlign w:val="superscript"/>
        </w:rPr>
        <w:t xml:space="preserve"> (расшифровка подписи)</w:t>
      </w:r>
    </w:p>
    <w:p w:rsidR="00E86D36" w:rsidRDefault="00E86D36" w:rsidP="00E86D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               _______________     _________________________</w:t>
      </w:r>
    </w:p>
    <w:p w:rsidR="00E86D36" w:rsidRDefault="00E86D36" w:rsidP="00E86D36">
      <w:pPr>
        <w:pStyle w:val="ConsPlusNonformat"/>
        <w:widowControl/>
        <w:rPr>
          <w:rFonts w:ascii="Times New Roman" w:hAnsi="Times New Roman" w:cs="Times New Roman"/>
          <w:sz w:val="24"/>
          <w:szCs w:val="24"/>
          <w:vertAlign w:val="superscript"/>
        </w:rPr>
      </w:pPr>
      <w:r w:rsidRPr="00AA34C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</w:t>
      </w:r>
      <w:r w:rsidRPr="00AA34CB">
        <w:rPr>
          <w:rFonts w:ascii="Times New Roman" w:hAnsi="Times New Roman" w:cs="Times New Roman"/>
          <w:sz w:val="24"/>
          <w:szCs w:val="24"/>
          <w:vertAlign w:val="superscript"/>
        </w:rPr>
        <w:t xml:space="preserve"> (подпись)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</w:t>
      </w:r>
      <w:r w:rsidRPr="00AA34CB">
        <w:rPr>
          <w:rFonts w:ascii="Times New Roman" w:hAnsi="Times New Roman" w:cs="Times New Roman"/>
          <w:sz w:val="24"/>
          <w:szCs w:val="24"/>
          <w:vertAlign w:val="superscript"/>
        </w:rPr>
        <w:t xml:space="preserve">  (расшифровка подписи)                         </w:t>
      </w:r>
    </w:p>
    <w:p w:rsidR="00E86D36" w:rsidRPr="004A1CFF" w:rsidRDefault="00E86D36" w:rsidP="004A1CFF">
      <w:pPr>
        <w:tabs>
          <w:tab w:val="left" w:pos="6300"/>
        </w:tabs>
        <w:jc w:val="center"/>
        <w:rPr>
          <w:sz w:val="20"/>
          <w:szCs w:val="20"/>
        </w:rPr>
      </w:pPr>
    </w:p>
    <w:sectPr w:rsidR="00E86D36" w:rsidRPr="004A1CFF" w:rsidSect="00AF4113">
      <w:pgSz w:w="11906" w:h="16838"/>
      <w:pgMar w:top="425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2CDE" w:rsidRDefault="00E22CDE" w:rsidP="00F64C5C">
      <w:r>
        <w:separator/>
      </w:r>
    </w:p>
  </w:endnote>
  <w:endnote w:type="continuationSeparator" w:id="1">
    <w:p w:rsidR="00E22CDE" w:rsidRDefault="00E22CDE" w:rsidP="00F64C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2CDE" w:rsidRDefault="00E22CDE" w:rsidP="00F64C5C">
      <w:r>
        <w:separator/>
      </w:r>
    </w:p>
  </w:footnote>
  <w:footnote w:type="continuationSeparator" w:id="1">
    <w:p w:rsidR="00E22CDE" w:rsidRDefault="00E22CDE" w:rsidP="00F64C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A1B64"/>
    <w:multiLevelType w:val="hybridMultilevel"/>
    <w:tmpl w:val="475880D0"/>
    <w:lvl w:ilvl="0" w:tplc="5B1A83A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54296"/>
    <w:multiLevelType w:val="hybridMultilevel"/>
    <w:tmpl w:val="FFCE23C2"/>
    <w:lvl w:ilvl="0" w:tplc="64E2AAF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232D2123"/>
    <w:multiLevelType w:val="multilevel"/>
    <w:tmpl w:val="3FAE6F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769B66D9"/>
    <w:multiLevelType w:val="hybridMultilevel"/>
    <w:tmpl w:val="CB8AEE4C"/>
    <w:lvl w:ilvl="0" w:tplc="5B820D68">
      <w:start w:val="1"/>
      <w:numFmt w:val="decimal"/>
      <w:lvlText w:val="%1.)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43D8"/>
    <w:rsid w:val="000257D6"/>
    <w:rsid w:val="00056923"/>
    <w:rsid w:val="00057BE8"/>
    <w:rsid w:val="00065A53"/>
    <w:rsid w:val="00077D0F"/>
    <w:rsid w:val="00090911"/>
    <w:rsid w:val="00096938"/>
    <w:rsid w:val="000A248B"/>
    <w:rsid w:val="000B0E31"/>
    <w:rsid w:val="000D0794"/>
    <w:rsid w:val="000F78A2"/>
    <w:rsid w:val="0011123C"/>
    <w:rsid w:val="00113260"/>
    <w:rsid w:val="001349E0"/>
    <w:rsid w:val="00141347"/>
    <w:rsid w:val="001525D9"/>
    <w:rsid w:val="00176DE9"/>
    <w:rsid w:val="0019404A"/>
    <w:rsid w:val="001B4893"/>
    <w:rsid w:val="001C540D"/>
    <w:rsid w:val="001E7943"/>
    <w:rsid w:val="001F4BB0"/>
    <w:rsid w:val="00233992"/>
    <w:rsid w:val="00293230"/>
    <w:rsid w:val="00297BCE"/>
    <w:rsid w:val="00297C63"/>
    <w:rsid w:val="002C27DE"/>
    <w:rsid w:val="002C60E0"/>
    <w:rsid w:val="002F2915"/>
    <w:rsid w:val="00342BDE"/>
    <w:rsid w:val="00342F2D"/>
    <w:rsid w:val="003635AF"/>
    <w:rsid w:val="003939E9"/>
    <w:rsid w:val="003C019E"/>
    <w:rsid w:val="003C6AF7"/>
    <w:rsid w:val="003E2DE3"/>
    <w:rsid w:val="00412A6D"/>
    <w:rsid w:val="00413A82"/>
    <w:rsid w:val="00431881"/>
    <w:rsid w:val="004365B2"/>
    <w:rsid w:val="00451720"/>
    <w:rsid w:val="00457685"/>
    <w:rsid w:val="004620B1"/>
    <w:rsid w:val="00473D9E"/>
    <w:rsid w:val="00496DEE"/>
    <w:rsid w:val="004A1CFF"/>
    <w:rsid w:val="004A6543"/>
    <w:rsid w:val="004C0758"/>
    <w:rsid w:val="004C11C2"/>
    <w:rsid w:val="004C1BD5"/>
    <w:rsid w:val="004F5EF5"/>
    <w:rsid w:val="0055035B"/>
    <w:rsid w:val="00552E8F"/>
    <w:rsid w:val="00562148"/>
    <w:rsid w:val="0058337E"/>
    <w:rsid w:val="00590D82"/>
    <w:rsid w:val="00592DFB"/>
    <w:rsid w:val="005A3BC3"/>
    <w:rsid w:val="005B75AB"/>
    <w:rsid w:val="006010B2"/>
    <w:rsid w:val="006062BF"/>
    <w:rsid w:val="0060664F"/>
    <w:rsid w:val="006170B9"/>
    <w:rsid w:val="00635494"/>
    <w:rsid w:val="0063789A"/>
    <w:rsid w:val="006576CC"/>
    <w:rsid w:val="00675BCE"/>
    <w:rsid w:val="00676993"/>
    <w:rsid w:val="00680CF9"/>
    <w:rsid w:val="00682A74"/>
    <w:rsid w:val="006A75B3"/>
    <w:rsid w:val="006B09A8"/>
    <w:rsid w:val="006D6658"/>
    <w:rsid w:val="006E1AD9"/>
    <w:rsid w:val="006F4523"/>
    <w:rsid w:val="00723E98"/>
    <w:rsid w:val="007570C9"/>
    <w:rsid w:val="007610DA"/>
    <w:rsid w:val="007858E7"/>
    <w:rsid w:val="007963B6"/>
    <w:rsid w:val="007B580A"/>
    <w:rsid w:val="007D0061"/>
    <w:rsid w:val="007E2543"/>
    <w:rsid w:val="007E5B20"/>
    <w:rsid w:val="00800762"/>
    <w:rsid w:val="008042E5"/>
    <w:rsid w:val="008276AF"/>
    <w:rsid w:val="00852AE3"/>
    <w:rsid w:val="0085651D"/>
    <w:rsid w:val="00863C89"/>
    <w:rsid w:val="008D73BF"/>
    <w:rsid w:val="008E5DA4"/>
    <w:rsid w:val="0090524C"/>
    <w:rsid w:val="00917BE0"/>
    <w:rsid w:val="0092467B"/>
    <w:rsid w:val="00933868"/>
    <w:rsid w:val="00985A79"/>
    <w:rsid w:val="009C41A9"/>
    <w:rsid w:val="009D5B88"/>
    <w:rsid w:val="009F3EFC"/>
    <w:rsid w:val="009F3F7B"/>
    <w:rsid w:val="00A03FE3"/>
    <w:rsid w:val="00A17E03"/>
    <w:rsid w:val="00A231EE"/>
    <w:rsid w:val="00A24184"/>
    <w:rsid w:val="00A27F07"/>
    <w:rsid w:val="00A53345"/>
    <w:rsid w:val="00A54196"/>
    <w:rsid w:val="00A719C4"/>
    <w:rsid w:val="00A97469"/>
    <w:rsid w:val="00AA1D3A"/>
    <w:rsid w:val="00AA34CB"/>
    <w:rsid w:val="00AB65EA"/>
    <w:rsid w:val="00AD5CED"/>
    <w:rsid w:val="00AF4113"/>
    <w:rsid w:val="00B070A1"/>
    <w:rsid w:val="00B10A4B"/>
    <w:rsid w:val="00B556F4"/>
    <w:rsid w:val="00B641AF"/>
    <w:rsid w:val="00B643D8"/>
    <w:rsid w:val="00B72039"/>
    <w:rsid w:val="00BB33F4"/>
    <w:rsid w:val="00BC2244"/>
    <w:rsid w:val="00BE47F1"/>
    <w:rsid w:val="00C15E37"/>
    <w:rsid w:val="00C23D50"/>
    <w:rsid w:val="00C264BB"/>
    <w:rsid w:val="00C26D3A"/>
    <w:rsid w:val="00C54B74"/>
    <w:rsid w:val="00C66BF0"/>
    <w:rsid w:val="00C915C9"/>
    <w:rsid w:val="00CA4F64"/>
    <w:rsid w:val="00CC0929"/>
    <w:rsid w:val="00CD0DDF"/>
    <w:rsid w:val="00CE0BC4"/>
    <w:rsid w:val="00D14503"/>
    <w:rsid w:val="00D472E9"/>
    <w:rsid w:val="00D65C3B"/>
    <w:rsid w:val="00DB7F35"/>
    <w:rsid w:val="00DC1D1B"/>
    <w:rsid w:val="00DE0BE3"/>
    <w:rsid w:val="00E22CDE"/>
    <w:rsid w:val="00E31F0D"/>
    <w:rsid w:val="00E415CE"/>
    <w:rsid w:val="00E50C29"/>
    <w:rsid w:val="00E56C3C"/>
    <w:rsid w:val="00E64E8A"/>
    <w:rsid w:val="00E657F4"/>
    <w:rsid w:val="00E67D2C"/>
    <w:rsid w:val="00E70323"/>
    <w:rsid w:val="00E86D36"/>
    <w:rsid w:val="00E95570"/>
    <w:rsid w:val="00EA31E2"/>
    <w:rsid w:val="00EC3C92"/>
    <w:rsid w:val="00ED6341"/>
    <w:rsid w:val="00F05AA1"/>
    <w:rsid w:val="00F14E7F"/>
    <w:rsid w:val="00F22E2B"/>
    <w:rsid w:val="00F61FA8"/>
    <w:rsid w:val="00F64C5C"/>
    <w:rsid w:val="00F731D1"/>
    <w:rsid w:val="00F8389F"/>
    <w:rsid w:val="00FB0073"/>
    <w:rsid w:val="00FC2783"/>
    <w:rsid w:val="00FF4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3D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C1BD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B643D8"/>
    <w:pPr>
      <w:keepNext/>
      <w:spacing w:line="252" w:lineRule="auto"/>
      <w:jc w:val="center"/>
      <w:outlineLvl w:val="3"/>
    </w:pPr>
    <w:rPr>
      <w:b/>
      <w:color w:val="000000"/>
      <w:spacing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643D8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B643D8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643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B643D8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B643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643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43D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rsid w:val="002F2915"/>
    <w:pPr>
      <w:spacing w:after="120"/>
      <w:ind w:left="283"/>
    </w:pPr>
    <w:rPr>
      <w:sz w:val="20"/>
      <w:szCs w:val="20"/>
    </w:rPr>
  </w:style>
  <w:style w:type="table" w:styleId="aa">
    <w:name w:val="Table Grid"/>
    <w:basedOn w:val="a1"/>
    <w:rsid w:val="00723E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semiHidden/>
    <w:unhideWhenUsed/>
    <w:rsid w:val="00F64C5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64C5C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C1BD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Абзац списка1"/>
    <w:basedOn w:val="a"/>
    <w:rsid w:val="0080076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4A1CF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gn-pravila/d6a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1590</Words>
  <Characters>9064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Sovetmr</Company>
  <LinksUpToDate>false</LinksUpToDate>
  <CharactersWithSpaces>10633</CharactersWithSpaces>
  <SharedDoc>false</SharedDoc>
  <HLinks>
    <vt:vector size="6" baseType="variant">
      <vt:variant>
        <vt:i4>2359401</vt:i4>
      </vt:variant>
      <vt:variant>
        <vt:i4>0</vt:i4>
      </vt:variant>
      <vt:variant>
        <vt:i4>0</vt:i4>
      </vt:variant>
      <vt:variant>
        <vt:i4>5</vt:i4>
      </vt:variant>
      <vt:variant>
        <vt:lpwstr>http://www.bestpravo.ru/federalnoje/gn-pravila/d6a.htm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Com</cp:lastModifiedBy>
  <cp:revision>4</cp:revision>
  <cp:lastPrinted>2019-10-28T14:48:00Z</cp:lastPrinted>
  <dcterms:created xsi:type="dcterms:W3CDTF">2020-06-26T07:25:00Z</dcterms:created>
  <dcterms:modified xsi:type="dcterms:W3CDTF">2020-06-26T07:26:00Z</dcterms:modified>
</cp:coreProperties>
</file>