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53" w:rsidRDefault="008C7D53" w:rsidP="008C7D5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 xml:space="preserve">ЗОЛОТОСТЕПСКОЕ  МУНИЦИПАЛЬНОЕ  ОБРАЗОВАНИЕ </w:t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 xml:space="preserve">СОВЕТСКОГО  МУНИЦИПАЛЬНОГО  РАЙОНА  </w:t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>САРАТОВСКОЙ  ОБЛАСТИ</w:t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 xml:space="preserve">СОВЕТ  ДЕПУТАТОВ </w:t>
      </w:r>
    </w:p>
    <w:p w:rsidR="00567E5C" w:rsidRPr="00567E5C" w:rsidRDefault="00567E5C" w:rsidP="00567E5C">
      <w:pPr>
        <w:jc w:val="center"/>
        <w:rPr>
          <w:sz w:val="28"/>
          <w:szCs w:val="28"/>
        </w:rPr>
      </w:pPr>
      <w:r w:rsidRPr="00567E5C">
        <w:rPr>
          <w:sz w:val="28"/>
          <w:szCs w:val="28"/>
        </w:rPr>
        <w:t>(четвертого созыва)</w:t>
      </w:r>
    </w:p>
    <w:p w:rsidR="00567E5C" w:rsidRPr="00567E5C" w:rsidRDefault="00567E5C" w:rsidP="00567E5C">
      <w:pPr>
        <w:jc w:val="center"/>
        <w:rPr>
          <w:sz w:val="28"/>
          <w:szCs w:val="28"/>
        </w:rPr>
      </w:pPr>
    </w:p>
    <w:p w:rsidR="00567E5C" w:rsidRPr="00567E5C" w:rsidRDefault="00567E5C" w:rsidP="00567E5C">
      <w:pPr>
        <w:jc w:val="center"/>
        <w:rPr>
          <w:b/>
          <w:bCs/>
          <w:sz w:val="28"/>
          <w:szCs w:val="28"/>
        </w:rPr>
      </w:pPr>
      <w:r w:rsidRPr="00567E5C">
        <w:rPr>
          <w:b/>
          <w:bCs/>
          <w:sz w:val="28"/>
          <w:szCs w:val="28"/>
        </w:rPr>
        <w:t>РЕШЕНИЕ</w:t>
      </w:r>
    </w:p>
    <w:p w:rsidR="00567E5C" w:rsidRPr="00567E5C" w:rsidRDefault="00567E5C" w:rsidP="00567E5C">
      <w:pPr>
        <w:rPr>
          <w:b/>
          <w:bCs/>
          <w:sz w:val="28"/>
          <w:szCs w:val="28"/>
        </w:rPr>
      </w:pPr>
    </w:p>
    <w:p w:rsidR="00567E5C" w:rsidRPr="00567E5C" w:rsidRDefault="002A48C8" w:rsidP="00567E5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От 26.11</w:t>
      </w:r>
      <w:r w:rsidR="00567E5C" w:rsidRPr="00567E5C">
        <w:rPr>
          <w:b/>
          <w:bCs/>
          <w:sz w:val="28"/>
          <w:szCs w:val="28"/>
        </w:rPr>
        <w:t xml:space="preserve">.2020 г. № </w:t>
      </w:r>
      <w:r>
        <w:rPr>
          <w:b/>
          <w:bCs/>
          <w:sz w:val="28"/>
          <w:szCs w:val="28"/>
        </w:rPr>
        <w:t>109</w:t>
      </w:r>
    </w:p>
    <w:p w:rsidR="00567E5C" w:rsidRPr="00567E5C" w:rsidRDefault="00567E5C" w:rsidP="00567E5C">
      <w:pPr>
        <w:jc w:val="center"/>
        <w:rPr>
          <w:sz w:val="28"/>
          <w:szCs w:val="28"/>
        </w:rPr>
      </w:pPr>
      <w:r w:rsidRPr="00567E5C">
        <w:rPr>
          <w:sz w:val="28"/>
          <w:szCs w:val="28"/>
        </w:rPr>
        <w:t>с</w:t>
      </w:r>
      <w:proofErr w:type="gramStart"/>
      <w:r w:rsidRPr="00567E5C">
        <w:rPr>
          <w:sz w:val="28"/>
          <w:szCs w:val="28"/>
        </w:rPr>
        <w:t>.А</w:t>
      </w:r>
      <w:proofErr w:type="gramEnd"/>
      <w:r w:rsidRPr="00567E5C">
        <w:rPr>
          <w:sz w:val="28"/>
          <w:szCs w:val="28"/>
        </w:rPr>
        <w:t xml:space="preserve">лександровка </w:t>
      </w:r>
    </w:p>
    <w:p w:rsidR="008C7D53" w:rsidRDefault="008C7D53" w:rsidP="008C7D53">
      <w:pPr>
        <w:tabs>
          <w:tab w:val="left" w:pos="567"/>
        </w:tabs>
        <w:rPr>
          <w:b/>
          <w:sz w:val="28"/>
        </w:rPr>
      </w:pPr>
    </w:p>
    <w:p w:rsidR="00A45C0E" w:rsidRDefault="008C7D53" w:rsidP="00A45C0E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</w:t>
      </w:r>
      <w:r w:rsidR="00A45C0E">
        <w:rPr>
          <w:b/>
          <w:sz w:val="28"/>
          <w:szCs w:val="28"/>
        </w:rPr>
        <w:t xml:space="preserve">ении изменений в решение Совета </w:t>
      </w:r>
      <w:r>
        <w:rPr>
          <w:b/>
          <w:sz w:val="28"/>
          <w:szCs w:val="28"/>
        </w:rPr>
        <w:t xml:space="preserve">депутатов </w:t>
      </w:r>
    </w:p>
    <w:p w:rsidR="00A45C0E" w:rsidRDefault="008C7D53" w:rsidP="00A45C0E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Золотостепского муниципального об</w:t>
      </w:r>
      <w:r w:rsidR="000C5739">
        <w:rPr>
          <w:b/>
          <w:sz w:val="28"/>
          <w:szCs w:val="28"/>
        </w:rPr>
        <w:t xml:space="preserve">разования </w:t>
      </w:r>
    </w:p>
    <w:p w:rsidR="008C7D53" w:rsidRDefault="000C5739" w:rsidP="00A45C0E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07.12.2017 г. № 179</w:t>
      </w:r>
    </w:p>
    <w:p w:rsidR="008C7D53" w:rsidRDefault="008C7D53" w:rsidP="00A45C0E">
      <w:pPr>
        <w:jc w:val="both"/>
        <w:rPr>
          <w:b/>
          <w:sz w:val="28"/>
          <w:szCs w:val="28"/>
        </w:rPr>
      </w:pPr>
    </w:p>
    <w:p w:rsidR="008C7D53" w:rsidRPr="00A45C0E" w:rsidRDefault="008C7D53" w:rsidP="00A45C0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45C0E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</w:t>
      </w:r>
      <w:r w:rsidR="0090784F" w:rsidRPr="00A45C0E">
        <w:rPr>
          <w:sz w:val="24"/>
          <w:szCs w:val="24"/>
        </w:rPr>
        <w:t>остановлением Правительства РФ от 12.11.2016 № 1156 « Об обращении с твердыми коммунальными отходами и внесении изменения в постановление Правительства Российской Федерации от 25 августа 2008 г. № 641»</w:t>
      </w:r>
      <w:r w:rsidRPr="00A45C0E">
        <w:rPr>
          <w:sz w:val="24"/>
          <w:szCs w:val="24"/>
        </w:rPr>
        <w:t>» и руководствуясь  Уставом  Золотостепского муниципального  образования  Советского муниципального  района  Саратовской  области,  Совет  депутатов  Золотостепского</w:t>
      </w:r>
      <w:proofErr w:type="gramEnd"/>
      <w:r w:rsidRPr="00A45C0E">
        <w:rPr>
          <w:sz w:val="24"/>
          <w:szCs w:val="24"/>
        </w:rPr>
        <w:t xml:space="preserve"> муниципального образования РЕШИЛ:</w:t>
      </w:r>
      <w:r w:rsidRPr="00A45C0E">
        <w:rPr>
          <w:b/>
          <w:sz w:val="24"/>
          <w:szCs w:val="24"/>
        </w:rPr>
        <w:tab/>
        <w:t xml:space="preserve"> </w:t>
      </w:r>
    </w:p>
    <w:p w:rsidR="008C7D53" w:rsidRPr="00A45C0E" w:rsidRDefault="008C7D53" w:rsidP="00A45C0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5C0E">
        <w:rPr>
          <w:color w:val="000000"/>
        </w:rPr>
        <w:tab/>
        <w:t xml:space="preserve">1. Внести </w:t>
      </w:r>
      <w:r w:rsidR="00C716CE" w:rsidRPr="00A45C0E">
        <w:rPr>
          <w:color w:val="000000"/>
        </w:rPr>
        <w:t xml:space="preserve">следующие </w:t>
      </w:r>
      <w:r w:rsidRPr="00A45C0E">
        <w:rPr>
          <w:color w:val="000000"/>
        </w:rPr>
        <w:t xml:space="preserve">изменения в решение Совета депутатов Золотостепского муниципального образования Советского муниципального района Саратовской области от </w:t>
      </w:r>
      <w:r w:rsidR="00567E5C" w:rsidRPr="00A45C0E">
        <w:t>07.12.2017 г. № 179</w:t>
      </w:r>
      <w:r w:rsidR="00567E5C" w:rsidRPr="00A45C0E">
        <w:rPr>
          <w:color w:val="000000"/>
        </w:rPr>
        <w:t xml:space="preserve"> </w:t>
      </w:r>
      <w:r w:rsidRPr="00A45C0E">
        <w:rPr>
          <w:color w:val="000000"/>
        </w:rPr>
        <w:t>«Об утверждении Правил благоустройства территории Золотостепского муниципального образования»:</w:t>
      </w:r>
    </w:p>
    <w:p w:rsidR="00C716CE" w:rsidRPr="00A45C0E" w:rsidRDefault="00C716CE" w:rsidP="00A45C0E">
      <w:pPr>
        <w:widowControl w:val="0"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A45C0E">
        <w:rPr>
          <w:color w:val="000000"/>
          <w:sz w:val="24"/>
          <w:szCs w:val="24"/>
        </w:rPr>
        <w:t xml:space="preserve">- </w:t>
      </w:r>
      <w:r w:rsidR="002A48C8" w:rsidRPr="00A45C0E">
        <w:rPr>
          <w:color w:val="000000"/>
          <w:sz w:val="24"/>
          <w:szCs w:val="24"/>
        </w:rPr>
        <w:t xml:space="preserve"> в пункте 4.1.7</w:t>
      </w:r>
      <w:r w:rsidRPr="00A45C0E">
        <w:rPr>
          <w:color w:val="000000"/>
          <w:sz w:val="24"/>
          <w:szCs w:val="24"/>
        </w:rPr>
        <w:t xml:space="preserve"> </w:t>
      </w:r>
      <w:r w:rsidR="002A48C8" w:rsidRPr="00A45C0E">
        <w:rPr>
          <w:color w:val="000000"/>
          <w:sz w:val="24"/>
          <w:szCs w:val="24"/>
        </w:rPr>
        <w:t xml:space="preserve">второй абзац  изложить в новой редакции: </w:t>
      </w:r>
    </w:p>
    <w:p w:rsidR="002A48C8" w:rsidRPr="00A45C0E" w:rsidRDefault="00C716CE" w:rsidP="00A45C0E">
      <w:pPr>
        <w:ind w:firstLine="709"/>
        <w:jc w:val="both"/>
        <w:rPr>
          <w:sz w:val="24"/>
          <w:szCs w:val="24"/>
        </w:rPr>
      </w:pPr>
      <w:r w:rsidRPr="00A45C0E">
        <w:rPr>
          <w:sz w:val="24"/>
          <w:szCs w:val="24"/>
        </w:rPr>
        <w:t>«</w:t>
      </w:r>
      <w:r w:rsidR="002A48C8" w:rsidRPr="00A45C0E">
        <w:rPr>
          <w:sz w:val="24"/>
          <w:szCs w:val="24"/>
        </w:rPr>
        <w:t>Вывоз отходов, образовавшихся во время ремонта, необходимо осуществлять в специально отведенные для этого места лицами, производившими этот ремонт, самостоятельно либо на основании договора со специализированными организациями</w:t>
      </w:r>
      <w:proofErr w:type="gramStart"/>
      <w:r w:rsidR="002A48C8" w:rsidRPr="00A45C0E">
        <w:rPr>
          <w:sz w:val="24"/>
          <w:szCs w:val="24"/>
        </w:rPr>
        <w:t>.»;</w:t>
      </w:r>
      <w:proofErr w:type="gramEnd"/>
    </w:p>
    <w:p w:rsidR="00C716CE" w:rsidRPr="00A45C0E" w:rsidRDefault="00C716CE" w:rsidP="00A45C0E">
      <w:pPr>
        <w:widowControl w:val="0"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A45C0E">
        <w:rPr>
          <w:color w:val="000000"/>
          <w:sz w:val="24"/>
          <w:szCs w:val="24"/>
        </w:rPr>
        <w:t xml:space="preserve">- </w:t>
      </w:r>
      <w:r w:rsidR="002A48C8" w:rsidRPr="00A45C0E">
        <w:rPr>
          <w:color w:val="000000"/>
          <w:sz w:val="24"/>
          <w:szCs w:val="24"/>
        </w:rPr>
        <w:t>пункт 4.1.9</w:t>
      </w:r>
      <w:r w:rsidRPr="00A45C0E">
        <w:rPr>
          <w:color w:val="000000"/>
          <w:sz w:val="24"/>
          <w:szCs w:val="24"/>
        </w:rPr>
        <w:t xml:space="preserve"> дополнить предложением следующего содержания:</w:t>
      </w:r>
    </w:p>
    <w:p w:rsidR="00A45C0E" w:rsidRPr="00A45C0E" w:rsidRDefault="00A45C0E" w:rsidP="00A45C0E">
      <w:pPr>
        <w:ind w:firstLine="709"/>
        <w:jc w:val="both"/>
        <w:rPr>
          <w:sz w:val="24"/>
          <w:szCs w:val="24"/>
        </w:rPr>
      </w:pPr>
      <w:proofErr w:type="gramStart"/>
      <w:r w:rsidRPr="00A45C0E">
        <w:rPr>
          <w:sz w:val="24"/>
          <w:szCs w:val="24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организации сбора, вывоза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 в соответствии с</w:t>
      </w:r>
      <w:proofErr w:type="gramEnd"/>
      <w:r w:rsidRPr="00A45C0E">
        <w:rPr>
          <w:sz w:val="24"/>
          <w:szCs w:val="24"/>
        </w:rPr>
        <w:t xml:space="preserve"> </w:t>
      </w:r>
      <w:r w:rsidRPr="00A45C0E">
        <w:rPr>
          <w:rStyle w:val="a6"/>
          <w:b w:val="0"/>
          <w:sz w:val="24"/>
          <w:szCs w:val="24"/>
        </w:rPr>
        <w:t>разделом 4</w:t>
      </w:r>
      <w:r w:rsidRPr="00A45C0E">
        <w:rPr>
          <w:rStyle w:val="a6"/>
          <w:sz w:val="24"/>
          <w:szCs w:val="24"/>
        </w:rPr>
        <w:t xml:space="preserve"> </w:t>
      </w:r>
      <w:r w:rsidRPr="00A45C0E">
        <w:rPr>
          <w:sz w:val="24"/>
          <w:szCs w:val="24"/>
        </w:rPr>
        <w:t>настоящих Правил.</w:t>
      </w:r>
    </w:p>
    <w:p w:rsidR="008C7D53" w:rsidRDefault="008C7D53" w:rsidP="00A45C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5C0E">
        <w:rPr>
          <w:sz w:val="24"/>
          <w:szCs w:val="24"/>
        </w:rPr>
        <w:tab/>
        <w:t xml:space="preserve">2.  Настоящее  решение  вступает  в  силу  со дня его  официального опубликования  в  установленном  порядке. </w:t>
      </w:r>
    </w:p>
    <w:p w:rsidR="00A45C0E" w:rsidRDefault="00A45C0E" w:rsidP="00A45C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5C0E" w:rsidRPr="00A45C0E" w:rsidRDefault="00A45C0E" w:rsidP="00A45C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5C0E" w:rsidRDefault="00A92964" w:rsidP="00A45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C7D53">
        <w:rPr>
          <w:b/>
          <w:sz w:val="28"/>
          <w:szCs w:val="28"/>
        </w:rPr>
        <w:t>Золотостепского</w:t>
      </w:r>
      <w:r w:rsidR="00A45C0E">
        <w:rPr>
          <w:b/>
          <w:sz w:val="28"/>
          <w:szCs w:val="28"/>
        </w:rPr>
        <w:t xml:space="preserve"> </w:t>
      </w:r>
    </w:p>
    <w:p w:rsidR="008C7D53" w:rsidRDefault="008C7D53" w:rsidP="00A45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А.В.Трушин</w:t>
      </w:r>
    </w:p>
    <w:p w:rsidR="008C7D53" w:rsidRDefault="008C7D53" w:rsidP="008C7D53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7D53"/>
    <w:rsid w:val="00070A34"/>
    <w:rsid w:val="000C5739"/>
    <w:rsid w:val="00206628"/>
    <w:rsid w:val="002A48C8"/>
    <w:rsid w:val="00381917"/>
    <w:rsid w:val="004150A3"/>
    <w:rsid w:val="00567E5C"/>
    <w:rsid w:val="00715F90"/>
    <w:rsid w:val="00790998"/>
    <w:rsid w:val="0089777A"/>
    <w:rsid w:val="008C7D53"/>
    <w:rsid w:val="0090784F"/>
    <w:rsid w:val="00A45C0E"/>
    <w:rsid w:val="00A92964"/>
    <w:rsid w:val="00C716CE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D5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D5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7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D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5d1ee127382cbf4ed3a671f1853e9c1s4">
    <w:name w:val="b5d1ee127382cbf4ed3a671f1853e9c1s4"/>
    <w:basedOn w:val="a"/>
    <w:rsid w:val="008C7D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7D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basedOn w:val="a0"/>
    <w:rsid w:val="00A45C0E"/>
    <w:rPr>
      <w:b/>
      <w:bCs/>
      <w:color w:val="106BB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3</cp:revision>
  <cp:lastPrinted>2020-11-26T08:42:00Z</cp:lastPrinted>
  <dcterms:created xsi:type="dcterms:W3CDTF">2020-11-26T08:12:00Z</dcterms:created>
  <dcterms:modified xsi:type="dcterms:W3CDTF">2020-11-26T08:43:00Z</dcterms:modified>
</cp:coreProperties>
</file>