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A9076E" w:rsidP="005F68B9">
      <w:pPr>
        <w:rPr>
          <w:b/>
          <w:bCs/>
          <w:sz w:val="28"/>
        </w:rPr>
      </w:pPr>
      <w:r>
        <w:rPr>
          <w:b/>
          <w:bCs/>
          <w:sz w:val="28"/>
        </w:rPr>
        <w:t>От 11.12.2019 г. № 67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>о дня подписания и распространяется на правоотношения, возникшие со 2 октября</w:t>
      </w:r>
      <w:r w:rsidR="00DD1864">
        <w:rPr>
          <w:sz w:val="28"/>
        </w:rPr>
        <w:t xml:space="preserve"> 2019</w:t>
      </w:r>
      <w:r>
        <w:rPr>
          <w:sz w:val="28"/>
        </w:rPr>
        <w:t xml:space="preserve"> года.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A9076E" w:rsidP="005F68B9">
      <w:pPr>
        <w:jc w:val="right"/>
      </w:pPr>
      <w:r>
        <w:t>от 11.12.2019  г. № 67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A9076E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11.12</w:t>
      </w:r>
      <w:r w:rsidR="00B43444">
        <w:rPr>
          <w:sz w:val="28"/>
          <w:szCs w:val="28"/>
        </w:rPr>
        <w:t>.2019</w:t>
      </w:r>
      <w:r w:rsidR="00451877">
        <w:rPr>
          <w:sz w:val="28"/>
          <w:szCs w:val="28"/>
        </w:rPr>
        <w:t xml:space="preserve"> г. </w:t>
      </w:r>
    </w:p>
    <w:p w:rsidR="00451877" w:rsidRDefault="009E1FCF" w:rsidP="00451877">
      <w:pPr>
        <w:jc w:val="center"/>
        <w:rPr>
          <w:sz w:val="28"/>
          <w:szCs w:val="28"/>
        </w:rPr>
      </w:pPr>
      <w:r w:rsidRPr="009E1F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A9076E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="009E1FCF" w:rsidRPr="009E1FCF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="009E1FCF" w:rsidRPr="009E1FCF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="009E1FCF" w:rsidRPr="009E1FCF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="009E1FCF" w:rsidRPr="009E1FCF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="009E1FCF" w:rsidRPr="009E1FCF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9E1FCF" w:rsidP="00451877">
      <w:pPr>
        <w:jc w:val="center"/>
        <w:rPr>
          <w:sz w:val="28"/>
          <w:szCs w:val="28"/>
        </w:rPr>
      </w:pPr>
      <w:r w:rsidRPr="009E1FCF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9E1FCF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9E1FCF" w:rsidP="00451877">
      <w:pPr>
        <w:rPr>
          <w:sz w:val="28"/>
          <w:szCs w:val="28"/>
        </w:rPr>
      </w:pPr>
      <w:r w:rsidRPr="009E1FCF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E1FCF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9E1FCF" w:rsidP="00451877">
      <w:pPr>
        <w:rPr>
          <w:sz w:val="28"/>
          <w:szCs w:val="28"/>
        </w:rPr>
      </w:pPr>
      <w:r w:rsidRPr="009E1FCF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45187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A9076E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9076E">
                    <w:rPr>
                      <w:sz w:val="24"/>
                      <w:szCs w:val="24"/>
                    </w:rPr>
                    <w:t>Золотостепское</w:t>
                  </w:r>
                  <w:proofErr w:type="spellEnd"/>
                  <w:r w:rsidRPr="00A9076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276B18"/>
    <w:rsid w:val="002B1BD1"/>
    <w:rsid w:val="002F1BE9"/>
    <w:rsid w:val="0032650B"/>
    <w:rsid w:val="003814B1"/>
    <w:rsid w:val="003A6B2B"/>
    <w:rsid w:val="003C38E8"/>
    <w:rsid w:val="003F0673"/>
    <w:rsid w:val="00404EBE"/>
    <w:rsid w:val="00405AC5"/>
    <w:rsid w:val="0043134A"/>
    <w:rsid w:val="00451877"/>
    <w:rsid w:val="004A0196"/>
    <w:rsid w:val="004A3CBD"/>
    <w:rsid w:val="004B1F64"/>
    <w:rsid w:val="004E3BD5"/>
    <w:rsid w:val="004F0C4D"/>
    <w:rsid w:val="004F41A5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62540"/>
    <w:rsid w:val="00A63D83"/>
    <w:rsid w:val="00A75805"/>
    <w:rsid w:val="00A77C30"/>
    <w:rsid w:val="00A9076E"/>
    <w:rsid w:val="00AD61D6"/>
    <w:rsid w:val="00B02119"/>
    <w:rsid w:val="00B04B4B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61"/>
        <o:r id="V:Rule7" type="connector" idref="#_x0000_s1062"/>
        <o:r id="V:Rule8" type="connector" idref="#_x0000_s1063"/>
        <o:r id="V:Rule9" type="connector" idref="#_x0000_s1065"/>
        <o:r id="V:Rule10" type="connector" idref="#_x0000_s1064"/>
        <o:r id="V:Rule11" type="connector" idref="#_x0000_s106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2018-05-29T05:49:00Z</cp:lastPrinted>
  <dcterms:created xsi:type="dcterms:W3CDTF">2019-12-11T12:38:00Z</dcterms:created>
  <dcterms:modified xsi:type="dcterms:W3CDTF">2019-12-11T12:46:00Z</dcterms:modified>
</cp:coreProperties>
</file>