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F5" w:rsidRDefault="00D921F5" w:rsidP="00D921F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8185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F5" w:rsidRDefault="00D921F5" w:rsidP="00D921F5">
      <w:pPr>
        <w:jc w:val="center"/>
        <w:rPr>
          <w:b/>
          <w:sz w:val="20"/>
          <w:szCs w:val="20"/>
        </w:rPr>
      </w:pPr>
    </w:p>
    <w:p w:rsidR="00D921F5" w:rsidRDefault="00D921F5" w:rsidP="00D92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D921F5" w:rsidRDefault="00D921F5" w:rsidP="00D92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D921F5" w:rsidRDefault="00D921F5" w:rsidP="00D92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D921F5" w:rsidRDefault="00D921F5" w:rsidP="00D921F5">
      <w:pPr>
        <w:jc w:val="center"/>
        <w:rPr>
          <w:b/>
          <w:sz w:val="28"/>
          <w:szCs w:val="28"/>
        </w:rPr>
      </w:pPr>
    </w:p>
    <w:p w:rsidR="00D921F5" w:rsidRDefault="00D921F5" w:rsidP="00D92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921F5" w:rsidRDefault="00D921F5" w:rsidP="00D92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(первого созыва) </w:t>
      </w:r>
    </w:p>
    <w:p w:rsidR="00D921F5" w:rsidRDefault="00D921F5" w:rsidP="00D921F5">
      <w:pPr>
        <w:jc w:val="center"/>
        <w:rPr>
          <w:b/>
          <w:sz w:val="20"/>
          <w:szCs w:val="20"/>
        </w:rPr>
      </w:pPr>
    </w:p>
    <w:p w:rsidR="00D921F5" w:rsidRDefault="00D921F5" w:rsidP="00D92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921F5" w:rsidRDefault="00D921F5" w:rsidP="00D921F5">
      <w:pPr>
        <w:jc w:val="center"/>
        <w:rPr>
          <w:b/>
          <w:sz w:val="20"/>
          <w:szCs w:val="20"/>
        </w:rPr>
      </w:pPr>
    </w:p>
    <w:p w:rsidR="00D921F5" w:rsidRDefault="004C2F12" w:rsidP="00D921F5">
      <w:pPr>
        <w:rPr>
          <w:sz w:val="28"/>
          <w:szCs w:val="28"/>
        </w:rPr>
      </w:pPr>
      <w:r>
        <w:rPr>
          <w:sz w:val="28"/>
          <w:szCs w:val="28"/>
        </w:rPr>
        <w:t>от  15</w:t>
      </w:r>
      <w:r w:rsidR="00D921F5">
        <w:rPr>
          <w:sz w:val="28"/>
          <w:szCs w:val="28"/>
        </w:rPr>
        <w:t>.11.2007     № 67</w:t>
      </w:r>
    </w:p>
    <w:p w:rsidR="00D921F5" w:rsidRDefault="00D921F5" w:rsidP="00D921F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с. Золотая Степь   </w:t>
      </w:r>
      <w:proofErr w:type="gramEnd"/>
    </w:p>
    <w:p w:rsidR="00D921F5" w:rsidRDefault="00D921F5" w:rsidP="00D921F5">
      <w:pPr>
        <w:jc w:val="center"/>
        <w:rPr>
          <w:sz w:val="20"/>
          <w:szCs w:val="20"/>
        </w:rPr>
      </w:pPr>
    </w:p>
    <w:p w:rsidR="00D921F5" w:rsidRDefault="00D921F5" w:rsidP="00D921F5">
      <w:pPr>
        <w:jc w:val="center"/>
        <w:rPr>
          <w:sz w:val="20"/>
          <w:szCs w:val="20"/>
        </w:rPr>
      </w:pPr>
    </w:p>
    <w:p w:rsidR="005B70CD" w:rsidRDefault="00D921F5" w:rsidP="005B7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5B70CD">
        <w:rPr>
          <w:b/>
          <w:bCs/>
          <w:sz w:val="28"/>
          <w:szCs w:val="28"/>
        </w:rPr>
        <w:t>Положения</w:t>
      </w:r>
      <w:r w:rsidR="005B70CD">
        <w:rPr>
          <w:b/>
          <w:sz w:val="28"/>
          <w:szCs w:val="28"/>
        </w:rPr>
        <w:t xml:space="preserve"> об обеспечении</w:t>
      </w:r>
    </w:p>
    <w:p w:rsidR="005B70CD" w:rsidRDefault="005B70CD" w:rsidP="005B70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условий  для развития на территории</w:t>
      </w:r>
    </w:p>
    <w:p w:rsidR="005B70CD" w:rsidRDefault="005B70CD" w:rsidP="005B7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Золотостепского </w:t>
      </w:r>
      <w:r w:rsidRPr="004B495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5B70CD" w:rsidRDefault="005B70CD" w:rsidP="005B70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массовой физической культуры и спорта</w:t>
      </w:r>
    </w:p>
    <w:p w:rsidR="00D921F5" w:rsidRDefault="00D921F5" w:rsidP="00D921F5">
      <w:pPr>
        <w:rPr>
          <w:b/>
          <w:color w:val="000000"/>
          <w:sz w:val="28"/>
        </w:rPr>
      </w:pPr>
    </w:p>
    <w:p w:rsidR="005B70CD" w:rsidRDefault="00D921F5" w:rsidP="00D921F5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</w:t>
      </w:r>
      <w:r w:rsidR="005B70CD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№ 80-ФЗ от 29.04.1999 г. «О физической культуре и спорте в Российской Ф</w:t>
      </w:r>
      <w:r w:rsidR="00311F84">
        <w:rPr>
          <w:sz w:val="28"/>
          <w:szCs w:val="28"/>
        </w:rPr>
        <w:t xml:space="preserve">едерации», </w:t>
      </w:r>
      <w:r w:rsidR="005B70CD">
        <w:rPr>
          <w:sz w:val="28"/>
        </w:rPr>
        <w:t>Уставом Золотостепского МО Советского муниципального района Саратовской области</w:t>
      </w:r>
      <w:r w:rsidR="005B70CD">
        <w:rPr>
          <w:sz w:val="28"/>
          <w:szCs w:val="28"/>
        </w:rPr>
        <w:t xml:space="preserve"> и в целях развития массовых и индивидуальных форм физкультурно-оздоровительной и спортивной работы на территории  Золотостепского </w:t>
      </w:r>
      <w:r w:rsidR="005B70CD" w:rsidRPr="004B4956">
        <w:rPr>
          <w:sz w:val="28"/>
          <w:szCs w:val="28"/>
        </w:rPr>
        <w:t>муниципального образования</w:t>
      </w:r>
      <w:r w:rsidR="005B70CD">
        <w:rPr>
          <w:sz w:val="28"/>
          <w:szCs w:val="28"/>
        </w:rPr>
        <w:t xml:space="preserve"> с детьми и взрослым населением</w:t>
      </w:r>
      <w:proofErr w:type="gramEnd"/>
      <w:r w:rsidR="005B70CD">
        <w:rPr>
          <w:sz w:val="28"/>
          <w:szCs w:val="28"/>
        </w:rPr>
        <w:t>,  Совет депутатов РЕШИЛ:</w:t>
      </w:r>
    </w:p>
    <w:p w:rsidR="005B70CD" w:rsidRPr="005B70CD" w:rsidRDefault="00D921F5" w:rsidP="005B70C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Положение </w:t>
      </w:r>
      <w:r w:rsidR="005B70CD" w:rsidRPr="005B70CD">
        <w:rPr>
          <w:sz w:val="28"/>
          <w:szCs w:val="28"/>
        </w:rPr>
        <w:t>об обеспечении</w:t>
      </w:r>
      <w:r w:rsidR="005B70CD">
        <w:rPr>
          <w:sz w:val="28"/>
          <w:szCs w:val="28"/>
        </w:rPr>
        <w:t xml:space="preserve"> </w:t>
      </w:r>
      <w:r w:rsidR="005B70CD" w:rsidRPr="005B70CD">
        <w:rPr>
          <w:sz w:val="28"/>
          <w:szCs w:val="28"/>
        </w:rPr>
        <w:t>условий  для развития на территории</w:t>
      </w:r>
    </w:p>
    <w:p w:rsidR="005B70CD" w:rsidRPr="005B70CD" w:rsidRDefault="005B70CD" w:rsidP="005B70CD">
      <w:pPr>
        <w:jc w:val="both"/>
        <w:rPr>
          <w:sz w:val="28"/>
          <w:szCs w:val="28"/>
        </w:rPr>
      </w:pPr>
      <w:r w:rsidRPr="005B70CD">
        <w:rPr>
          <w:sz w:val="28"/>
          <w:szCs w:val="28"/>
        </w:rPr>
        <w:t>Золотостепского муниципального образования массовой физической культуры и спорта</w:t>
      </w:r>
      <w:r>
        <w:rPr>
          <w:sz w:val="28"/>
          <w:szCs w:val="28"/>
        </w:rPr>
        <w:t>.</w:t>
      </w:r>
    </w:p>
    <w:p w:rsidR="00D921F5" w:rsidRDefault="00D921F5" w:rsidP="00D921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:rsidR="00D921F5" w:rsidRDefault="00D921F5" w:rsidP="00D921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Официально обнародовать настоящее решение в установленном  порядке.</w:t>
      </w:r>
    </w:p>
    <w:p w:rsidR="00D921F5" w:rsidRDefault="00D921F5" w:rsidP="00D921F5">
      <w:pPr>
        <w:jc w:val="both"/>
        <w:rPr>
          <w:color w:val="000000"/>
          <w:sz w:val="28"/>
          <w:szCs w:val="28"/>
        </w:rPr>
      </w:pPr>
    </w:p>
    <w:p w:rsidR="00D921F5" w:rsidRDefault="00D921F5" w:rsidP="00D921F5">
      <w:pPr>
        <w:jc w:val="both"/>
        <w:rPr>
          <w:color w:val="000000"/>
          <w:sz w:val="28"/>
          <w:szCs w:val="28"/>
        </w:rPr>
      </w:pPr>
    </w:p>
    <w:p w:rsidR="00D921F5" w:rsidRDefault="00D921F5" w:rsidP="00D921F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поселения:                                              </w:t>
      </w:r>
      <w:r w:rsidR="005B70CD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             Л.Д.Башмакова</w:t>
      </w:r>
    </w:p>
    <w:p w:rsidR="003320C5" w:rsidRDefault="003320C5" w:rsidP="00D921F5">
      <w:pPr>
        <w:jc w:val="both"/>
        <w:rPr>
          <w:b/>
          <w:color w:val="000000"/>
          <w:sz w:val="28"/>
          <w:szCs w:val="28"/>
        </w:rPr>
      </w:pPr>
    </w:p>
    <w:p w:rsidR="003320C5" w:rsidRDefault="003320C5" w:rsidP="00D921F5">
      <w:pPr>
        <w:jc w:val="both"/>
        <w:rPr>
          <w:b/>
          <w:color w:val="000000"/>
          <w:sz w:val="28"/>
          <w:szCs w:val="28"/>
        </w:rPr>
      </w:pPr>
    </w:p>
    <w:p w:rsidR="003320C5" w:rsidRDefault="003320C5" w:rsidP="00D921F5">
      <w:pPr>
        <w:jc w:val="both"/>
        <w:rPr>
          <w:b/>
          <w:color w:val="000000"/>
          <w:sz w:val="28"/>
          <w:szCs w:val="28"/>
        </w:rPr>
      </w:pPr>
    </w:p>
    <w:p w:rsidR="003320C5" w:rsidRDefault="003320C5" w:rsidP="00D921F5">
      <w:pPr>
        <w:jc w:val="both"/>
        <w:rPr>
          <w:b/>
          <w:color w:val="000000"/>
          <w:sz w:val="28"/>
          <w:szCs w:val="28"/>
        </w:rPr>
      </w:pPr>
    </w:p>
    <w:p w:rsidR="003320C5" w:rsidRDefault="003320C5" w:rsidP="00D921F5">
      <w:pPr>
        <w:jc w:val="both"/>
        <w:rPr>
          <w:b/>
          <w:color w:val="000000"/>
          <w:sz w:val="28"/>
          <w:szCs w:val="28"/>
        </w:rPr>
      </w:pPr>
    </w:p>
    <w:p w:rsidR="003320C5" w:rsidRDefault="003320C5" w:rsidP="00D921F5">
      <w:pPr>
        <w:jc w:val="both"/>
        <w:rPr>
          <w:b/>
          <w:color w:val="000000"/>
          <w:sz w:val="28"/>
          <w:szCs w:val="28"/>
        </w:rPr>
      </w:pPr>
    </w:p>
    <w:p w:rsidR="003320C5" w:rsidRDefault="003320C5" w:rsidP="00D921F5">
      <w:pPr>
        <w:jc w:val="both"/>
        <w:rPr>
          <w:b/>
          <w:color w:val="000000"/>
          <w:sz w:val="28"/>
          <w:szCs w:val="28"/>
        </w:rPr>
      </w:pPr>
    </w:p>
    <w:p w:rsidR="003320C5" w:rsidRDefault="003320C5" w:rsidP="00D921F5">
      <w:pPr>
        <w:jc w:val="both"/>
        <w:rPr>
          <w:b/>
          <w:color w:val="000000"/>
          <w:sz w:val="28"/>
          <w:szCs w:val="28"/>
        </w:rPr>
      </w:pPr>
    </w:p>
    <w:p w:rsidR="003320C5" w:rsidRDefault="003320C5" w:rsidP="00D921F5">
      <w:pPr>
        <w:jc w:val="both"/>
        <w:rPr>
          <w:b/>
          <w:color w:val="000000"/>
          <w:sz w:val="28"/>
          <w:szCs w:val="28"/>
        </w:rPr>
      </w:pPr>
    </w:p>
    <w:p w:rsidR="003320C5" w:rsidRDefault="003320C5" w:rsidP="00D921F5">
      <w:pPr>
        <w:jc w:val="both"/>
        <w:rPr>
          <w:b/>
          <w:color w:val="000000"/>
          <w:sz w:val="28"/>
          <w:szCs w:val="28"/>
        </w:rPr>
      </w:pPr>
    </w:p>
    <w:p w:rsidR="003320C5" w:rsidRDefault="003320C5" w:rsidP="00D921F5">
      <w:pPr>
        <w:jc w:val="both"/>
        <w:rPr>
          <w:b/>
          <w:color w:val="000000"/>
          <w:sz w:val="28"/>
          <w:szCs w:val="28"/>
        </w:rPr>
      </w:pPr>
    </w:p>
    <w:p w:rsidR="003320C5" w:rsidRDefault="003320C5" w:rsidP="003320C5">
      <w:pPr>
        <w:jc w:val="right"/>
      </w:pPr>
      <w:r>
        <w:t xml:space="preserve">                   </w:t>
      </w:r>
      <w:r w:rsidRPr="000D1155">
        <w:t xml:space="preserve">Приложение к решению №_____ </w:t>
      </w:r>
      <w:proofErr w:type="gramStart"/>
      <w:r w:rsidRPr="000D1155">
        <w:t>от</w:t>
      </w:r>
      <w:proofErr w:type="gramEnd"/>
      <w:r w:rsidRPr="000D1155">
        <w:t xml:space="preserve"> </w:t>
      </w:r>
      <w:r>
        <w:t xml:space="preserve"> </w:t>
      </w:r>
    </w:p>
    <w:p w:rsidR="003320C5" w:rsidRPr="000D1155" w:rsidRDefault="003320C5" w:rsidP="003320C5">
      <w:pPr>
        <w:jc w:val="right"/>
      </w:pPr>
      <w:r>
        <w:lastRenderedPageBreak/>
        <w:t xml:space="preserve">                   </w:t>
      </w:r>
      <w:r w:rsidRPr="000D1155">
        <w:t>«_____»___________2007г.</w:t>
      </w:r>
    </w:p>
    <w:p w:rsidR="003320C5" w:rsidRPr="000D1155" w:rsidRDefault="003320C5" w:rsidP="003320C5">
      <w:pPr>
        <w:jc w:val="right"/>
      </w:pPr>
      <w:r>
        <w:t xml:space="preserve">                   </w:t>
      </w:r>
      <w:r w:rsidRPr="000D1155">
        <w:t xml:space="preserve">Совета   депутатов </w:t>
      </w:r>
      <w:r>
        <w:t>Золотостепского МО</w:t>
      </w:r>
    </w:p>
    <w:p w:rsidR="003320C5" w:rsidRPr="000D1155" w:rsidRDefault="003320C5" w:rsidP="003320C5">
      <w:pPr>
        <w:jc w:val="right"/>
      </w:pPr>
      <w:r>
        <w:t xml:space="preserve">       </w:t>
      </w:r>
      <w:r w:rsidRPr="000D1155">
        <w:t>Советского муниципального района</w:t>
      </w:r>
    </w:p>
    <w:p w:rsidR="003320C5" w:rsidRPr="000D1155" w:rsidRDefault="003320C5" w:rsidP="003320C5">
      <w:pPr>
        <w:jc w:val="right"/>
      </w:pPr>
      <w:r>
        <w:t xml:space="preserve">                    </w:t>
      </w:r>
      <w:r w:rsidRPr="000D1155">
        <w:t>Саратовской области</w:t>
      </w:r>
    </w:p>
    <w:p w:rsidR="003320C5" w:rsidRDefault="003320C5" w:rsidP="003320C5">
      <w:pPr>
        <w:jc w:val="center"/>
        <w:rPr>
          <w:b/>
          <w:bCs/>
          <w:sz w:val="28"/>
          <w:szCs w:val="28"/>
        </w:rPr>
      </w:pPr>
    </w:p>
    <w:p w:rsidR="003320C5" w:rsidRDefault="003320C5" w:rsidP="003320C5">
      <w:pPr>
        <w:jc w:val="center"/>
        <w:rPr>
          <w:b/>
          <w:bCs/>
          <w:sz w:val="28"/>
          <w:szCs w:val="28"/>
        </w:rPr>
      </w:pPr>
    </w:p>
    <w:p w:rsidR="003320C5" w:rsidRDefault="003320C5" w:rsidP="003320C5">
      <w:pPr>
        <w:jc w:val="center"/>
        <w:rPr>
          <w:b/>
          <w:bCs/>
          <w:sz w:val="28"/>
          <w:szCs w:val="28"/>
        </w:rPr>
      </w:pPr>
    </w:p>
    <w:p w:rsidR="003320C5" w:rsidRDefault="003320C5" w:rsidP="003320C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320C5" w:rsidRDefault="003320C5" w:rsidP="00332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условий  для развития на территории</w:t>
      </w:r>
    </w:p>
    <w:p w:rsidR="003320C5" w:rsidRDefault="003320C5" w:rsidP="00332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Золотостепского </w:t>
      </w:r>
      <w:r w:rsidRPr="004B495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3320C5" w:rsidRDefault="003320C5" w:rsidP="00332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массовой физической культуры и спорта</w:t>
      </w:r>
    </w:p>
    <w:p w:rsidR="003320C5" w:rsidRDefault="003320C5" w:rsidP="003320C5">
      <w:pPr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Настоящее Положение разработано на основании Федерального закона от 06.10.2003 г. № 131-ФЗ «Об общих принципах организации местного самоуправления  в Российской Федерации», Федерального закона № 80-ФЗ от 29.04.1999 г. «О физической культуре и спорте в Российской Федерации» и в целях развития массовых и индивидуальных форм физкультурно-оздоровительной и спортивной работы на территории 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 детьми и взрослым населением.</w:t>
      </w:r>
      <w:proofErr w:type="gramEnd"/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создает условия для развития массовых и индивидуальных форм физкультурно-оздоровительной и спортивной работы на территории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1.2.Основными задачами в сфере развития физической культуры и спорта являются: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гражданам возможности заниматься физической культурой и спортом;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улучшение качества физического воспитания населения;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укрепление материально-технической базы для занятий физической культурой и спортом;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развития спорта высших достижений и эффективной подготовки спортивного резерва.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Развитие массовой физической культуры и спорта на территории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основывается на следующих принципах: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доступность занятий физической культурой и спортом для всех категорий и групп населения;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непрерывность и преемственность процесса физического воспитания и образования для всех категорий и групп населения;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благоприятных условий финансирования  физкультурно-спортивных и спортивно-технических организаций, образовательных учреждений; 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 равенство прав физкультурно-спортивных объединений на финансовую поддержку.</w:t>
      </w:r>
    </w:p>
    <w:p w:rsidR="003320C5" w:rsidRPr="004B4956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Обеспечение условий для развития на территории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массовой физической культуры и спорта является правом и обязанностью органов местного самоуправления Золотостепского </w:t>
      </w:r>
      <w:r w:rsidRPr="004B4956">
        <w:rPr>
          <w:sz w:val="28"/>
          <w:szCs w:val="28"/>
        </w:rPr>
        <w:t>муниципального образования.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Функции по обеспечению условий для развития на территории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массовой физической культуры и спорта осуществляет администрация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Основные понятия, используемые </w:t>
      </w:r>
    </w:p>
    <w:p w:rsidR="003320C5" w:rsidRDefault="003320C5" w:rsidP="003320C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настоящем  Положении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Физическая культура</w:t>
      </w:r>
      <w:r>
        <w:rPr>
          <w:sz w:val="28"/>
          <w:szCs w:val="28"/>
        </w:rPr>
        <w:t xml:space="preserve">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Физическое воспитание</w:t>
      </w:r>
      <w:r>
        <w:rPr>
          <w:sz w:val="28"/>
          <w:szCs w:val="28"/>
        </w:rPr>
        <w:t xml:space="preserve"> – педагогический процесс, направленный на формирование здорового, физически и духовно совершенного, морально стойкого подрастающего поколения, укрепление здоровья, повышение работоспособности, творческого долголетия и продление жизни человека.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Спорт</w:t>
      </w:r>
      <w:r>
        <w:rPr>
          <w:sz w:val="28"/>
          <w:szCs w:val="28"/>
        </w:rPr>
        <w:t xml:space="preserve"> 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Физкультурно-спортивное объединение</w:t>
      </w:r>
      <w:r>
        <w:rPr>
          <w:sz w:val="28"/>
          <w:szCs w:val="28"/>
        </w:rPr>
        <w:t xml:space="preserve"> –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Физкультурно-спортивная организация</w:t>
      </w:r>
      <w:r>
        <w:rPr>
          <w:sz w:val="28"/>
          <w:szCs w:val="28"/>
        </w:rPr>
        <w:t xml:space="preserve"> – одна из организационно-правовых форм физкультурно-спортивного объединения, созданная на основе членства  в целях совместной деятельности по проведению физкультурно-оздоровительной и спортивной работы и достижения своих уставных целей.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Физкультурно-оздоровительные, спортивные и спортивно-технические сооружения</w:t>
      </w:r>
      <w:r>
        <w:rPr>
          <w:sz w:val="28"/>
          <w:szCs w:val="28"/>
        </w:rPr>
        <w:t xml:space="preserve"> –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Спорт высших достижений</w:t>
      </w:r>
      <w:r>
        <w:rPr>
          <w:sz w:val="28"/>
          <w:szCs w:val="28"/>
        </w:rPr>
        <w:t xml:space="preserve"> – спорт, направленный на достижение высших спортивных результатов.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Система физической  культуры и спорта</w:t>
      </w:r>
      <w:r>
        <w:rPr>
          <w:sz w:val="28"/>
          <w:szCs w:val="28"/>
        </w:rPr>
        <w:t xml:space="preserve"> – совокупность муниципальных и общественных организаций, осуществляющих деятельность в целях физического воспитания населения и развития спорта на территории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Компетенция Совета депутатов и администрации </w:t>
      </w:r>
      <w:r w:rsidRPr="004B4956">
        <w:rPr>
          <w:b/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</w:t>
      </w:r>
      <w:r w:rsidRPr="004B4956"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 физической культуры и спорта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К компетенции Совета депутатов муниципального образования в сфере физической культуры и спорта относятся: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принятие муниципальных правовых актов в сфере физической культуры и спорта;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утверждение в рамках  бюджета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на текущий финансовый год расходов на физическую культуру и спорт;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утверждение программ развития физической культуры и спорта на территории 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отчетов об их исполнении;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 компетенции администрации  муниципального образования в сфере физической культуры и спорта относятся: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исполнительно-распорядительные функции по обеспечению условий для развития на территории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массовой физической культуры и спорта;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управление и распоряжение имуществом физкультурно-спортивного назначения, находящимся в муниципальной собственности, в порядке, определенном Советом депутатов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принятие в установленном порядке решений о создании, реорганизации и ликвидации муниципальных предприятий и учреждений физкультурно-спортивного назначения;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создание условий для использования физкультурно-спортивными организациями финансовых, материально-технических и информационных ресурсов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создание условий для строительства и содержания физкультурно-спортивных сооружений на территории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увеличения количества детско-юношеских спортивных школ всех типов и видов, клубов по месту жительства граждан, детских и молодежных спортивно-оздоровительных организаций и укрепление их материально-технической базы;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иные вопросы в сфере физической культуры и спорта, не закрепленные за органами государственной власти и не противоречащие действующему законодательству.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 полномочиям администрации Золотостепского </w:t>
      </w:r>
      <w:r w:rsidRPr="004B4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сфере физической культуры и спорта относятся: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формирование и проведение  политики в сфере физической культуры и спорта на территории Золотостепского </w:t>
      </w:r>
      <w:r w:rsidRPr="008172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координация работы физкультурно-спортивных объединений по организации физического воспитания населения;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разработка планов и программ по развитию физической культуры и спорта в Золотостепском </w:t>
      </w:r>
      <w:r w:rsidRPr="0081723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>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разработка и реализация планов физкультурно-оздоровительных и спортивно-массовых мероприятий совместно и по предложениям физкультурно-спортивных организаций всех организационно-правовых форм, в том числе организация международных, всероссийских, областных и муниципальных соревнований и учебно-тренировочных сборов;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пропаганда массовой физической культуры и спорта, здорового образа жизни, основ знаний о физической культуре и спорте;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способствование созданию на территории Золотостепского </w:t>
      </w:r>
      <w:r w:rsidRPr="0081723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клубов, в том числе оборонно-спортивных клубов и коллективов физической культуры – в порядке, предусмотренном законодательством Российской Федерации;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организация сбора статистических показателей в сфере развития физической культуры и спорта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иные полномочия в сфере физической культуры и спорта, не отнесенные к компетенции органов государственной власти и не противоречащие действующему законодательству.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Статья 4. Направления функционирования физической культуры и спорта в  </w:t>
      </w:r>
      <w:r w:rsidRPr="00817234">
        <w:rPr>
          <w:b/>
          <w:sz w:val="28"/>
          <w:szCs w:val="28"/>
        </w:rPr>
        <w:t>Золотостепско</w:t>
      </w:r>
      <w:r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17234">
        <w:rPr>
          <w:b/>
          <w:sz w:val="28"/>
          <w:szCs w:val="28"/>
        </w:rPr>
        <w:t>муниципальном образовании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  <w:u w:val="single"/>
        </w:rPr>
      </w:pP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Развитие системы физической культуры и спорта в Золотостепском </w:t>
      </w:r>
      <w:r w:rsidRPr="0081723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осуществляется по следующим направлениям: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воспитание детей дошкольного возраста в дошкольных учреждениях;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физическое воспитание обучающихся во всех видах и типах образовательных учреждений; 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физическое воспитание обучающихся  в общеобразовательных учреждениях начального профессионального, среднего профессионального и высшего профессионального образования;</w:t>
      </w:r>
      <w:proofErr w:type="gramEnd"/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физической культуры и спорта в организациях, на предприятиях;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физической культуры и спорта в физкультурно-спортивных объединениях  по месту жительства;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Физкультурно-спортивные объединения и</w:t>
      </w:r>
    </w:p>
    <w:p w:rsidR="003320C5" w:rsidRDefault="003320C5" w:rsidP="003320C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физкультурно-спортивные организации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 территории Золотостепского </w:t>
      </w:r>
      <w:r w:rsidRPr="008172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могут  создаваться  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Порядок образования, регистрации, реорганизации и (или) ликвидации физкультурно-спортивных объединений определяется федеральным законом об общественных объединениях с учетом особенностей, предусмотренных федеральным законом о физической культуре и спорте.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Основные задачи, функции, структура, вопросы членства, избрание органов управления, хозяйственной деятельности, социальной защиты спортсменов и работников физической культуры и спорта, учреждение своей символики предусматривается уставом физкультурно-спортивного объединения.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 территории Золотостепского </w:t>
      </w:r>
      <w:r w:rsidRPr="008172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– в порядке, предусмотренном законодательством Российской Федерации.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 и спортсменов высокой квалификации.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0C5" w:rsidRDefault="003320C5" w:rsidP="003320C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6. Развитие физической культуры и спорта в образовательных учреждениях </w:t>
      </w:r>
      <w:r w:rsidRPr="00817234">
        <w:rPr>
          <w:b/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</w:t>
      </w:r>
      <w:r w:rsidRPr="00817234">
        <w:rPr>
          <w:b/>
          <w:sz w:val="28"/>
          <w:szCs w:val="28"/>
        </w:rPr>
        <w:t>муниципального образования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Общеобразовательные учреждения самостоятельно,  с учетом своих уставов, местных условий и интересов обучающихся, определяют  формы занятий физической культурой и средства физического воспитания, виды спорта и двигательной активности, </w:t>
      </w:r>
      <w:r>
        <w:rPr>
          <w:sz w:val="28"/>
          <w:szCs w:val="28"/>
        </w:rPr>
        <w:lastRenderedPageBreak/>
        <w:t xml:space="preserve">методы и продолжительность учебных занятий на основе 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 xml:space="preserve">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</w:t>
      </w:r>
      <w:proofErr w:type="gramEnd"/>
      <w:r>
        <w:rPr>
          <w:sz w:val="28"/>
          <w:szCs w:val="28"/>
        </w:rPr>
        <w:t xml:space="preserve">, в том числе федераций по различным видам спорта. 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образовательных учреждениях, имеющими отклонения в физическом развитии, занятия проводятся в рамках рекомендованной  индивидуальной  программы реабилитации.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Физическое воспитание детей дошкольного возраста осуществляется  в процессе включенных в программу  физического воспитания в дошкольных образовательных учреждениях  бесплатных учебных занятий по физической культуре.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Золотостепского </w:t>
      </w:r>
      <w:r w:rsidRPr="008172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 участием органов исполнительной власти Саратовской области в сфере образования, органов исполнительной власти Саратовской области в сфере физической культуры и спорта вправе вводить  дополнительные учебные и </w:t>
      </w:r>
      <w:proofErr w:type="spellStart"/>
      <w:r>
        <w:rPr>
          <w:sz w:val="28"/>
          <w:szCs w:val="28"/>
        </w:rPr>
        <w:t>внеучебные</w:t>
      </w:r>
      <w:proofErr w:type="spellEnd"/>
      <w:r>
        <w:rPr>
          <w:sz w:val="28"/>
          <w:szCs w:val="28"/>
        </w:rPr>
        <w:t xml:space="preserve"> физкультурно-спортивные занятия в образовательных учреждениях и дошкольных образовательных учреждениях.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7. Создание условий для занятия населения </w:t>
      </w:r>
    </w:p>
    <w:p w:rsidR="003320C5" w:rsidRDefault="003320C5" w:rsidP="003320C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физической культурой и спортом по месту жительства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Администрация Золотостепского </w:t>
      </w:r>
      <w:r w:rsidRPr="008172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создает условия для занятий населения физической культурой и спортом по месту жительства путем строительства и содержания  спортивных сооружений, спортивных площадок, хоккейных коробок, стадионов.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Администрация Золотостепского </w:t>
      </w:r>
      <w:r w:rsidRPr="008172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участвует в создании и содержании физкультурно-спортивных клубов по месту жительства. </w:t>
      </w:r>
    </w:p>
    <w:p w:rsidR="003320C5" w:rsidRDefault="003320C5" w:rsidP="003320C5">
      <w:pPr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Физкультурно-оздоровительные и спортивные сооружения</w:t>
      </w:r>
    </w:p>
    <w:p w:rsidR="003320C5" w:rsidRDefault="003320C5" w:rsidP="003320C5">
      <w:pPr>
        <w:ind w:left="-567" w:firstLine="567"/>
        <w:jc w:val="center"/>
        <w:rPr>
          <w:b/>
          <w:sz w:val="28"/>
          <w:szCs w:val="28"/>
        </w:rPr>
      </w:pP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основной деятельности в сфере физической культуры и спорта и в целях, связанных с проведением культурных и спортивно-зрелищных мероприятий.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Нормативы обеспеченности  Золотостепского </w:t>
      </w:r>
      <w:r w:rsidRPr="008172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основными физкультурно-оздоровительными и спортивными сооружениями определяются органами государственной власти Саратовской области.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Содержание физкультурно-оздоровительных и спортивных сооружений, в том числе ремонт, оплата труда работников осуществляется в порядке, установленном муниципальными правовыми актами.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proofErr w:type="gramStart"/>
      <w:r>
        <w:rPr>
          <w:sz w:val="28"/>
          <w:szCs w:val="28"/>
        </w:rPr>
        <w:t xml:space="preserve">Средства от сдачи в аренду помещений и площадей физкультурно-оздоровительных и спортивных сооружений, находящихся в собственности Золотостепского </w:t>
      </w:r>
      <w:r w:rsidRPr="008172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не используемых при осуществлении основной деятельности в сфере физической культуры и спорта и закрепленных за организациями, на балансе которых они находятся на праве оперативного управления, расходуются данными организациями исключительно на покрытие затрат, связанных с организацией и проведением занятий в спортивных школах и</w:t>
      </w:r>
      <w:proofErr w:type="gramEnd"/>
      <w:r>
        <w:rPr>
          <w:sz w:val="28"/>
          <w:szCs w:val="28"/>
        </w:rPr>
        <w:t xml:space="preserve"> физкультурно-оздоровительных </w:t>
      </w:r>
      <w:proofErr w:type="gramStart"/>
      <w:r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>, содержанием, ремонтом и развитием материально-технической базы физкультурно-оздоровительных и спортивных сооружений.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8.5. </w:t>
      </w:r>
      <w:proofErr w:type="gramStart"/>
      <w:r>
        <w:rPr>
          <w:sz w:val="28"/>
          <w:szCs w:val="28"/>
        </w:rPr>
        <w:t xml:space="preserve">Муниципальными правовыми актами могут регулироваться цены за посещение спортивных соревнований, аренду спортивных сооружений, находящихся в собственности Золотостепского </w:t>
      </w:r>
      <w:r w:rsidRPr="008172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на абонементы гражданам на пользование такими сооружениями, проведение на них занятий бесплатно или на льготных условиях для детей дошкольного возраста, детей из малообеспеченных и многодетных семей, детей-сирот, детей, оставшихся без попечения родителей, а также для обучающихся в образовательных учреждениях, пенсионеров, инвалидов,.</w:t>
      </w:r>
      <w:proofErr w:type="gramEnd"/>
    </w:p>
    <w:p w:rsidR="003320C5" w:rsidRPr="00817234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0C5" w:rsidRPr="00817234" w:rsidRDefault="003320C5" w:rsidP="003320C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9. Экономические основы функционирования и развития системы физической культуры и спорта в </w:t>
      </w:r>
      <w:r w:rsidRPr="00817234">
        <w:rPr>
          <w:b/>
          <w:sz w:val="28"/>
          <w:szCs w:val="28"/>
        </w:rPr>
        <w:t>Золотостепс</w:t>
      </w:r>
      <w:r>
        <w:rPr>
          <w:b/>
          <w:sz w:val="28"/>
          <w:szCs w:val="28"/>
        </w:rPr>
        <w:t>ком</w:t>
      </w:r>
      <w:r w:rsidRPr="00817234">
        <w:rPr>
          <w:b/>
          <w:sz w:val="28"/>
          <w:szCs w:val="28"/>
        </w:rPr>
        <w:t xml:space="preserve"> муниципальном образовании</w:t>
      </w:r>
    </w:p>
    <w:p w:rsidR="003320C5" w:rsidRPr="00817234" w:rsidRDefault="003320C5" w:rsidP="003320C5">
      <w:pPr>
        <w:ind w:left="-567" w:firstLine="567"/>
        <w:jc w:val="both"/>
        <w:rPr>
          <w:b/>
          <w:sz w:val="28"/>
          <w:szCs w:val="28"/>
        </w:rPr>
      </w:pP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Источниками финансирования системы физической культуры и спорта в Золотостепском </w:t>
      </w:r>
      <w:r w:rsidRPr="0081723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являются: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 Золотостепского </w:t>
      </w:r>
      <w:r w:rsidRPr="008172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 и целевые взносы физических и юридических лиц;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иные не противоречащие  законодательству денежные поступления.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Расходы на финансирование физической культуры и спорта в Золотостепском </w:t>
      </w:r>
      <w:r w:rsidRPr="0081723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предусматриваются в  бюджете Золотостепского </w:t>
      </w:r>
      <w:r w:rsidRPr="008172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соответствии с действующей бюджетной классификацией.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Расходы на реализацию муниципальных целевых программ развития физической культуры и спорта в Золотостепском </w:t>
      </w:r>
      <w:r w:rsidRPr="0081723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производятся за счет средств бюджета Золотостепского </w:t>
      </w:r>
      <w:r w:rsidRPr="008172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 иных источников финансирования, не противоречащих законодательству.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Физкультурно-спортивные объединения и организации, являющиеся исполнителями отдельных разделов целевых программ развития физической культуры и спорта в  Золотостепском </w:t>
      </w:r>
      <w:r w:rsidRPr="0081723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, имеют право получать финансовую поддержку за счет средств, предусмотренных для этих целей бюджетом Золотостепского </w:t>
      </w:r>
      <w:r w:rsidRPr="008172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9.5. Финансирование физкультурно-спортивных объединений и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 (в соответствии с их уставами), пожертвованиями граждан, а также за счет части доходов от проведения соревнований, спортивных лотерей и других, не запрещенных законодательством источников.</w:t>
      </w: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Default="003320C5" w:rsidP="003320C5">
      <w:pPr>
        <w:ind w:left="-567" w:firstLine="567"/>
        <w:jc w:val="both"/>
        <w:rPr>
          <w:sz w:val="28"/>
          <w:szCs w:val="28"/>
        </w:rPr>
      </w:pPr>
    </w:p>
    <w:p w:rsidR="003320C5" w:rsidRPr="00917F4B" w:rsidRDefault="003320C5" w:rsidP="003320C5">
      <w:pPr>
        <w:ind w:left="-567" w:firstLine="567"/>
        <w:jc w:val="both"/>
        <w:rPr>
          <w:sz w:val="28"/>
          <w:szCs w:val="28"/>
        </w:rPr>
      </w:pPr>
      <w:r>
        <w:t>Секретарь Совета депутатов:                                                                                 А.М.Смирнова</w:t>
      </w:r>
    </w:p>
    <w:p w:rsidR="003320C5" w:rsidRDefault="003320C5" w:rsidP="00D921F5">
      <w:pPr>
        <w:jc w:val="both"/>
        <w:rPr>
          <w:b/>
          <w:color w:val="000000"/>
          <w:sz w:val="28"/>
          <w:szCs w:val="28"/>
        </w:rPr>
      </w:pPr>
    </w:p>
    <w:p w:rsidR="00D921F5" w:rsidRDefault="00D921F5" w:rsidP="00D921F5">
      <w:pPr>
        <w:jc w:val="both"/>
        <w:rPr>
          <w:sz w:val="28"/>
          <w:szCs w:val="28"/>
        </w:rPr>
      </w:pPr>
    </w:p>
    <w:p w:rsidR="00D921F5" w:rsidRDefault="00D921F5" w:rsidP="00D921F5">
      <w:pPr>
        <w:rPr>
          <w:sz w:val="28"/>
          <w:szCs w:val="28"/>
        </w:rPr>
      </w:pPr>
    </w:p>
    <w:p w:rsidR="00D921F5" w:rsidRDefault="00D921F5" w:rsidP="00D921F5">
      <w:pPr>
        <w:jc w:val="center"/>
        <w:rPr>
          <w:sz w:val="28"/>
          <w:szCs w:val="28"/>
        </w:rPr>
      </w:pPr>
    </w:p>
    <w:p w:rsidR="002E2A32" w:rsidRDefault="002E2A32"/>
    <w:sectPr w:rsidR="002E2A32" w:rsidSect="00D060CB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921F5"/>
    <w:rsid w:val="000B3307"/>
    <w:rsid w:val="000B6E21"/>
    <w:rsid w:val="002E2A32"/>
    <w:rsid w:val="00311F84"/>
    <w:rsid w:val="003138FC"/>
    <w:rsid w:val="003320C5"/>
    <w:rsid w:val="003F492B"/>
    <w:rsid w:val="00447FCC"/>
    <w:rsid w:val="004C2F12"/>
    <w:rsid w:val="005B70CD"/>
    <w:rsid w:val="00755A9F"/>
    <w:rsid w:val="00837930"/>
    <w:rsid w:val="00A51D7B"/>
    <w:rsid w:val="00D060CB"/>
    <w:rsid w:val="00D4767F"/>
    <w:rsid w:val="00D921F5"/>
    <w:rsid w:val="00DD58AB"/>
    <w:rsid w:val="00D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F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1F5"/>
    <w:pPr>
      <w:widowControl w:val="0"/>
      <w:ind w:firstLine="720"/>
    </w:pPr>
    <w:rPr>
      <w:rFonts w:eastAsia="Times New Roman" w:cs="Times New Roman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2621</Words>
  <Characters>14946</Characters>
  <Application>Microsoft Office Word</Application>
  <DocSecurity>0</DocSecurity>
  <Lines>124</Lines>
  <Paragraphs>35</Paragraphs>
  <ScaleCrop>false</ScaleCrop>
  <Company/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2007-11-20T05:46:00Z</cp:lastPrinted>
  <dcterms:created xsi:type="dcterms:W3CDTF">2007-10-18T05:03:00Z</dcterms:created>
  <dcterms:modified xsi:type="dcterms:W3CDTF">2013-07-26T12:13:00Z</dcterms:modified>
</cp:coreProperties>
</file>