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F" w:rsidRDefault="00A10DEF" w:rsidP="00A10DEF">
      <w:pPr>
        <w:jc w:val="center"/>
      </w:pPr>
      <w:r>
        <w:rPr>
          <w:noProof/>
        </w:rPr>
        <w:drawing>
          <wp:inline distT="0" distB="0" distL="0" distR="0">
            <wp:extent cx="575945" cy="68834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0DEF" w:rsidRDefault="00A10DEF" w:rsidP="00A10DE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B77709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29.06.2012 г. № 189</w:t>
      </w:r>
    </w:p>
    <w:p w:rsidR="00A10DEF" w:rsidRDefault="00A10DEF" w:rsidP="00A10DEF">
      <w:pPr>
        <w:jc w:val="center"/>
        <w:rPr>
          <w:sz w:val="28"/>
          <w:szCs w:val="28"/>
        </w:rPr>
      </w:pPr>
    </w:p>
    <w:p w:rsidR="00A10DEF" w:rsidRDefault="00A10DEF" w:rsidP="00A10DEF">
      <w:pPr>
        <w:jc w:val="center"/>
        <w:rPr>
          <w:sz w:val="20"/>
          <w:szCs w:val="20"/>
        </w:rPr>
      </w:pPr>
      <w:r>
        <w:rPr>
          <w:sz w:val="20"/>
          <w:szCs w:val="20"/>
        </w:rPr>
        <w:t>с.Александровка</w:t>
      </w:r>
    </w:p>
    <w:p w:rsidR="00A10DEF" w:rsidRDefault="00A10DEF" w:rsidP="00A10DEF">
      <w:pPr>
        <w:jc w:val="both"/>
        <w:rPr>
          <w:b/>
          <w:sz w:val="28"/>
          <w:szCs w:val="28"/>
        </w:rPr>
      </w:pPr>
    </w:p>
    <w:p w:rsidR="00714149" w:rsidRDefault="00714149" w:rsidP="0071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услуг, которые являются необходимыми</w:t>
      </w:r>
    </w:p>
    <w:p w:rsidR="00714149" w:rsidRDefault="00714149" w:rsidP="0071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 муниципальных услуг</w:t>
      </w:r>
    </w:p>
    <w:p w:rsidR="00714149" w:rsidRDefault="00714149" w:rsidP="0071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Золотостепского муниципального образования</w:t>
      </w:r>
    </w:p>
    <w:p w:rsidR="00714149" w:rsidRDefault="00714149" w:rsidP="0071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Саратовской области </w:t>
      </w:r>
    </w:p>
    <w:p w:rsidR="00714149" w:rsidRDefault="00714149" w:rsidP="00714149">
      <w:pPr>
        <w:rPr>
          <w:b/>
          <w:sz w:val="28"/>
          <w:szCs w:val="28"/>
        </w:rPr>
      </w:pPr>
    </w:p>
    <w:p w:rsidR="00714149" w:rsidRPr="00D60BD8" w:rsidRDefault="00714149" w:rsidP="00714149">
      <w:pPr>
        <w:rPr>
          <w:b/>
          <w:sz w:val="28"/>
          <w:szCs w:val="28"/>
        </w:rPr>
      </w:pPr>
    </w:p>
    <w:p w:rsidR="00714149" w:rsidRPr="00EB372F" w:rsidRDefault="00714149" w:rsidP="00714149">
      <w:pPr>
        <w:ind w:firstLine="709"/>
        <w:contextualSpacing/>
        <w:jc w:val="both"/>
        <w:rPr>
          <w:sz w:val="28"/>
          <w:szCs w:val="28"/>
        </w:rPr>
      </w:pPr>
      <w:r w:rsidRPr="00EB372F">
        <w:rPr>
          <w:sz w:val="28"/>
          <w:szCs w:val="28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664C6">
          <w:rPr>
            <w:sz w:val="28"/>
            <w:szCs w:val="28"/>
          </w:rPr>
          <w:t>2010 г</w:t>
        </w:r>
      </w:smartTag>
      <w:r w:rsidRPr="00C664C6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EB372F">
        <w:rPr>
          <w:sz w:val="28"/>
          <w:szCs w:val="28"/>
        </w:rPr>
        <w:t xml:space="preserve">210-ФЗ "Об организации предоставления государственных и муниципальных услуг", Уставом </w:t>
      </w:r>
      <w:r>
        <w:rPr>
          <w:sz w:val="28"/>
          <w:szCs w:val="28"/>
        </w:rPr>
        <w:t>Золотостепского</w:t>
      </w:r>
      <w:r w:rsidRPr="00EB372F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Совет депутатов Золотостепского муниципального образования РЕШИЛ</w:t>
      </w:r>
      <w:r w:rsidRPr="00EB372F">
        <w:rPr>
          <w:sz w:val="28"/>
          <w:szCs w:val="28"/>
        </w:rPr>
        <w:t>:</w:t>
      </w:r>
    </w:p>
    <w:p w:rsidR="00714149" w:rsidRPr="00EB372F" w:rsidRDefault="00714149" w:rsidP="00714149">
      <w:pPr>
        <w:ind w:firstLine="709"/>
        <w:contextualSpacing/>
        <w:jc w:val="both"/>
        <w:rPr>
          <w:sz w:val="28"/>
          <w:szCs w:val="28"/>
        </w:rPr>
      </w:pPr>
      <w:r w:rsidRPr="00EB372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</w:t>
      </w:r>
      <w:r w:rsidRPr="00EB372F">
        <w:rPr>
          <w:bCs/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 w:rsidRPr="00EB372F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 xml:space="preserve"> администрацией Золотостепского муниципального образования, </w:t>
      </w:r>
      <w:r w:rsidRPr="00EB372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(Приложение 1).</w:t>
      </w:r>
    </w:p>
    <w:p w:rsidR="00714149" w:rsidRDefault="00714149" w:rsidP="007141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36CF">
        <w:rPr>
          <w:sz w:val="28"/>
          <w:szCs w:val="28"/>
        </w:rPr>
        <w:t xml:space="preserve"> </w:t>
      </w:r>
      <w:r w:rsidRPr="00A00668">
        <w:rPr>
          <w:sz w:val="28"/>
          <w:szCs w:val="28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услуг (Приложение 2)</w:t>
      </w:r>
      <w:r>
        <w:rPr>
          <w:sz w:val="28"/>
          <w:szCs w:val="28"/>
        </w:rPr>
        <w:t>.</w:t>
      </w:r>
    </w:p>
    <w:p w:rsidR="00714149" w:rsidRPr="00EB372F" w:rsidRDefault="00714149" w:rsidP="007141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372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подписания и  подлежит официальному обнародованию в установленном порядке.</w:t>
      </w:r>
    </w:p>
    <w:p w:rsidR="00714149" w:rsidRDefault="00714149" w:rsidP="007141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2F">
        <w:rPr>
          <w:sz w:val="28"/>
          <w:szCs w:val="28"/>
        </w:rPr>
        <w:t xml:space="preserve">. </w:t>
      </w:r>
      <w:proofErr w:type="gramStart"/>
      <w:r w:rsidRPr="00EB372F">
        <w:rPr>
          <w:sz w:val="28"/>
          <w:szCs w:val="28"/>
        </w:rPr>
        <w:t>Контроль за</w:t>
      </w:r>
      <w:proofErr w:type="gramEnd"/>
      <w:r w:rsidRPr="00EB372F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ешения  оставляю за собой.</w:t>
      </w:r>
    </w:p>
    <w:p w:rsidR="007329FB" w:rsidRPr="00765F99" w:rsidRDefault="007329FB" w:rsidP="007329FB">
      <w:pPr>
        <w:pStyle w:val="21"/>
        <w:spacing w:after="0" w:line="240" w:lineRule="auto"/>
        <w:jc w:val="both"/>
        <w:rPr>
          <w:sz w:val="28"/>
          <w:szCs w:val="28"/>
        </w:rPr>
      </w:pPr>
      <w:r w:rsidRPr="00765F99">
        <w:rPr>
          <w:sz w:val="28"/>
          <w:szCs w:val="28"/>
        </w:rPr>
        <w:tab/>
      </w:r>
    </w:p>
    <w:p w:rsidR="00A10DEF" w:rsidRDefault="00A10DEF" w:rsidP="00A10DEF">
      <w:pPr>
        <w:jc w:val="both"/>
        <w:rPr>
          <w:b/>
          <w:sz w:val="28"/>
          <w:szCs w:val="28"/>
        </w:rPr>
      </w:pPr>
    </w:p>
    <w:p w:rsidR="00A10DEF" w:rsidRDefault="00A10DEF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D427A0" w:rsidRDefault="00A10DEF" w:rsidP="00096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34C5">
        <w:rPr>
          <w:b/>
          <w:sz w:val="28"/>
          <w:szCs w:val="28"/>
        </w:rPr>
        <w:tab/>
        <w:t>С.Н.Соловьев</w:t>
      </w:r>
    </w:p>
    <w:p w:rsidR="00096290" w:rsidRPr="00096290" w:rsidRDefault="00096290" w:rsidP="00096290">
      <w:pPr>
        <w:jc w:val="both"/>
        <w:rPr>
          <w:b/>
          <w:sz w:val="28"/>
          <w:szCs w:val="28"/>
        </w:rPr>
      </w:pPr>
    </w:p>
    <w:p w:rsidR="006D1213" w:rsidRDefault="006D121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14149" w:rsidRDefault="00714149" w:rsidP="00A10DEF">
      <w:pPr>
        <w:jc w:val="right"/>
      </w:pPr>
    </w:p>
    <w:p w:rsidR="006436E4" w:rsidRDefault="006436E4" w:rsidP="00A10DEF">
      <w:pPr>
        <w:jc w:val="right"/>
      </w:pPr>
    </w:p>
    <w:p w:rsidR="00714149" w:rsidRDefault="00714149" w:rsidP="00A10DEF">
      <w:pPr>
        <w:jc w:val="right"/>
        <w:sectPr w:rsidR="00714149" w:rsidSect="001E0BB5">
          <w:pgSz w:w="11906" w:h="16838"/>
          <w:pgMar w:top="397" w:right="567" w:bottom="1134" w:left="1134" w:header="709" w:footer="709" w:gutter="0"/>
          <w:cols w:space="708"/>
          <w:docGrid w:linePitch="381"/>
        </w:sectPr>
      </w:pPr>
    </w:p>
    <w:p w:rsidR="00A10DEF" w:rsidRDefault="006436E4" w:rsidP="00A10DEF">
      <w:pPr>
        <w:jc w:val="right"/>
        <w:rPr>
          <w:b/>
          <w:sz w:val="28"/>
          <w:szCs w:val="28"/>
        </w:rPr>
      </w:pPr>
      <w:r>
        <w:lastRenderedPageBreak/>
        <w:t>Приложение</w:t>
      </w:r>
      <w:r w:rsidR="00765F99">
        <w:t xml:space="preserve"> 1</w:t>
      </w:r>
      <w:r>
        <w:t xml:space="preserve"> </w:t>
      </w:r>
      <w:r w:rsidR="00A10DEF">
        <w:t xml:space="preserve"> к решению Совета</w:t>
      </w:r>
    </w:p>
    <w:p w:rsidR="00A10DEF" w:rsidRDefault="00A10DEF" w:rsidP="00A10DEF">
      <w:pPr>
        <w:jc w:val="right"/>
      </w:pPr>
      <w:r>
        <w:t>депутатов Золотостепского</w:t>
      </w:r>
    </w:p>
    <w:p w:rsidR="00A10DEF" w:rsidRDefault="00A10DEF" w:rsidP="00A10DEF">
      <w:pPr>
        <w:jc w:val="right"/>
      </w:pPr>
      <w:r>
        <w:t>муниципального образования</w:t>
      </w:r>
    </w:p>
    <w:p w:rsidR="00A10DEF" w:rsidRDefault="007329FB" w:rsidP="00A10DEF">
      <w:pPr>
        <w:jc w:val="right"/>
        <w:rPr>
          <w:sz w:val="20"/>
        </w:rPr>
      </w:pPr>
      <w:r>
        <w:t>от 29.06.2012 г. № 189</w:t>
      </w:r>
    </w:p>
    <w:p w:rsidR="00A10DEF" w:rsidRDefault="00A10DEF" w:rsidP="00A10DEF">
      <w:pPr>
        <w:jc w:val="center"/>
        <w:outlineLvl w:val="0"/>
      </w:pPr>
    </w:p>
    <w:p w:rsidR="00714149" w:rsidRDefault="00714149" w:rsidP="00714149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14149" w:rsidRDefault="00714149" w:rsidP="005A09AC">
      <w:pPr>
        <w:ind w:left="426" w:firstLine="283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администрацией Золотостепского муниципального образования муниципальных услуг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4111"/>
        <w:gridCol w:w="4111"/>
      </w:tblGrid>
      <w:tr w:rsidR="00714149" w:rsidRPr="0044242A" w:rsidTr="005A09AC">
        <w:tc>
          <w:tcPr>
            <w:tcW w:w="1276" w:type="dxa"/>
          </w:tcPr>
          <w:p w:rsidR="00714149" w:rsidRPr="0044242A" w:rsidRDefault="00714149" w:rsidP="005A09AC">
            <w:pPr>
              <w:ind w:left="175"/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№</w:t>
            </w:r>
          </w:p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п/</w:t>
            </w:r>
            <w:proofErr w:type="spellStart"/>
            <w:r w:rsidRPr="0044242A">
              <w:rPr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Наименование муниципальной услуги</w:t>
            </w:r>
          </w:p>
        </w:tc>
      </w:tr>
      <w:tr w:rsidR="00714149" w:rsidRPr="0044242A" w:rsidTr="005A09AC">
        <w:tc>
          <w:tcPr>
            <w:tcW w:w="1276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jc w:val="center"/>
              <w:rPr>
                <w:b/>
                <w:spacing w:val="-20"/>
                <w:szCs w:val="28"/>
              </w:rPr>
            </w:pPr>
            <w:r w:rsidRPr="0044242A">
              <w:rPr>
                <w:b/>
                <w:spacing w:val="-20"/>
                <w:sz w:val="28"/>
                <w:szCs w:val="28"/>
              </w:rPr>
              <w:t>4</w:t>
            </w:r>
          </w:p>
        </w:tc>
      </w:tr>
      <w:tr w:rsidR="00714149" w:rsidRPr="0044242A" w:rsidTr="005A09AC">
        <w:trPr>
          <w:trHeight w:val="90"/>
        </w:trPr>
        <w:tc>
          <w:tcPr>
            <w:tcW w:w="1276" w:type="dxa"/>
          </w:tcPr>
          <w:p w:rsidR="00714149" w:rsidRPr="0044242A" w:rsidRDefault="00714149" w:rsidP="005A09AC">
            <w:pPr>
              <w:ind w:left="175" w:hanging="175"/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 xml:space="preserve">Документы о правах на недвижимое имущество  на заявителей и членов их семьи, рожденных до 1 января 1998 года, в том числе выданные на фамилию, имя, отчество, имевшиеся у них до их изменения. Заявитель и члены его семьи, проживавшие в течение пяти лет, предшествующих дню подачи заявления о предоставлении муниципальной услуги, за пределами Советского  района Саратовской области, </w:t>
            </w:r>
            <w:proofErr w:type="gramStart"/>
            <w:r w:rsidRPr="0044242A">
              <w:rPr>
                <w:spacing w:val="-20"/>
                <w:sz w:val="28"/>
                <w:szCs w:val="28"/>
              </w:rPr>
              <w:t>предоставляют указанные справки</w:t>
            </w:r>
            <w:proofErr w:type="gramEnd"/>
            <w:r w:rsidRPr="0044242A">
              <w:rPr>
                <w:spacing w:val="-20"/>
                <w:sz w:val="28"/>
                <w:szCs w:val="28"/>
              </w:rPr>
              <w:t xml:space="preserve"> по прежнему месту жительства (прежним местам жительства)</w:t>
            </w:r>
          </w:p>
        </w:tc>
        <w:tc>
          <w:tcPr>
            <w:tcW w:w="4111" w:type="dxa"/>
          </w:tcPr>
          <w:p w:rsidR="00714149" w:rsidRPr="0044242A" w:rsidRDefault="00C664C6" w:rsidP="000B60CD">
            <w:pPr>
              <w:rPr>
                <w:spacing w:val="-20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организации </w:t>
            </w:r>
            <w:r w:rsidR="00714149" w:rsidRPr="0044242A">
              <w:rPr>
                <w:spacing w:val="-20"/>
                <w:sz w:val="28"/>
                <w:szCs w:val="28"/>
              </w:rPr>
              <w:t>по технической инвентаризации о правах на недвижимое имущество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714149" w:rsidRPr="0044242A" w:rsidRDefault="00714149" w:rsidP="000B60CD">
            <w:pPr>
              <w:rPr>
                <w:bCs/>
                <w:spacing w:val="-20"/>
                <w:szCs w:val="28"/>
              </w:rPr>
            </w:pPr>
            <w:r w:rsidRPr="0044242A">
              <w:rPr>
                <w:bCs/>
                <w:spacing w:val="-20"/>
                <w:sz w:val="28"/>
                <w:szCs w:val="28"/>
              </w:rPr>
              <w:t>Предоставление малоимущим гражданам по договорам  социального найма жилых помещений муниципального</w:t>
            </w:r>
          </w:p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bCs/>
                <w:spacing w:val="-20"/>
                <w:sz w:val="28"/>
                <w:szCs w:val="28"/>
              </w:rPr>
              <w:t>жилищного фонда</w:t>
            </w:r>
          </w:p>
        </w:tc>
      </w:tr>
      <w:tr w:rsidR="00714149" w:rsidRPr="0044242A" w:rsidTr="005A09AC">
        <w:trPr>
          <w:trHeight w:val="90"/>
        </w:trPr>
        <w:tc>
          <w:tcPr>
            <w:tcW w:w="1276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 xml:space="preserve">Технический  паспорт   на жилое помещение 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>организации по технической инвентаризации о правах на недвижимое имущество</w:t>
            </w:r>
          </w:p>
        </w:tc>
        <w:tc>
          <w:tcPr>
            <w:tcW w:w="4111" w:type="dxa"/>
          </w:tcPr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spacing w:val="-2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714149" w:rsidRPr="0044242A" w:rsidRDefault="00714149" w:rsidP="000B60CD">
            <w:pPr>
              <w:rPr>
                <w:bCs/>
                <w:spacing w:val="-20"/>
                <w:szCs w:val="28"/>
              </w:rPr>
            </w:pPr>
            <w:r w:rsidRPr="0044242A">
              <w:rPr>
                <w:bCs/>
                <w:spacing w:val="-20"/>
                <w:sz w:val="28"/>
                <w:szCs w:val="28"/>
              </w:rPr>
              <w:t>Предоставление малоимущим гражданам по договорам  социального найма жилых помещений муниципального</w:t>
            </w:r>
          </w:p>
          <w:p w:rsidR="00714149" w:rsidRPr="0044242A" w:rsidRDefault="00714149" w:rsidP="000B60CD">
            <w:pPr>
              <w:rPr>
                <w:spacing w:val="-20"/>
                <w:szCs w:val="28"/>
              </w:rPr>
            </w:pPr>
            <w:r w:rsidRPr="0044242A">
              <w:rPr>
                <w:bCs/>
                <w:spacing w:val="-20"/>
                <w:sz w:val="28"/>
                <w:szCs w:val="28"/>
              </w:rPr>
              <w:t>жилищного фонда</w:t>
            </w:r>
          </w:p>
        </w:tc>
      </w:tr>
    </w:tbl>
    <w:p w:rsidR="007329FB" w:rsidRDefault="007329FB" w:rsidP="007329FB">
      <w:pPr>
        <w:ind w:firstLine="720"/>
        <w:jc w:val="both"/>
        <w:rPr>
          <w:sz w:val="26"/>
          <w:szCs w:val="26"/>
        </w:rPr>
      </w:pPr>
    </w:p>
    <w:p w:rsidR="00765F99" w:rsidRDefault="00765F99" w:rsidP="007329FB">
      <w:pPr>
        <w:ind w:firstLine="720"/>
        <w:jc w:val="both"/>
        <w:rPr>
          <w:sz w:val="26"/>
          <w:szCs w:val="26"/>
        </w:rPr>
      </w:pPr>
    </w:p>
    <w:p w:rsidR="00765F99" w:rsidRPr="005C22EB" w:rsidRDefault="00765F99" w:rsidP="00765F99">
      <w:pPr>
        <w:rPr>
          <w:b/>
        </w:rPr>
      </w:pPr>
      <w:r w:rsidRPr="005C22EB">
        <w:rPr>
          <w:b/>
        </w:rPr>
        <w:t>Верно:</w:t>
      </w:r>
    </w:p>
    <w:p w:rsidR="00765F99" w:rsidRPr="005C22EB" w:rsidRDefault="00765F99" w:rsidP="00765F99">
      <w:pPr>
        <w:jc w:val="both"/>
        <w:rPr>
          <w:b/>
        </w:rPr>
      </w:pPr>
      <w:r w:rsidRPr="005C22EB">
        <w:rPr>
          <w:b/>
        </w:rPr>
        <w:t xml:space="preserve">Секретарь Совета депутатов: </w:t>
      </w:r>
      <w:r w:rsidRPr="005C22EB">
        <w:rPr>
          <w:b/>
        </w:rPr>
        <w:tab/>
      </w:r>
      <w:r w:rsidRPr="005C22EB">
        <w:rPr>
          <w:b/>
        </w:rPr>
        <w:tab/>
      </w:r>
      <w:proofErr w:type="spellStart"/>
      <w:r w:rsidRPr="005C22EB">
        <w:rPr>
          <w:b/>
        </w:rPr>
        <w:t>Е.Е.Янеева</w:t>
      </w:r>
      <w:proofErr w:type="spellEnd"/>
    </w:p>
    <w:p w:rsidR="00765F99" w:rsidRPr="00F721B5" w:rsidRDefault="00765F99" w:rsidP="007329FB">
      <w:pPr>
        <w:ind w:firstLine="720"/>
        <w:jc w:val="both"/>
        <w:rPr>
          <w:sz w:val="26"/>
          <w:szCs w:val="26"/>
        </w:rPr>
      </w:pPr>
    </w:p>
    <w:p w:rsidR="00714149" w:rsidRDefault="00714149" w:rsidP="00765F99">
      <w:pPr>
        <w:jc w:val="right"/>
        <w:sectPr w:rsidR="00714149" w:rsidSect="005A09AC">
          <w:pgSz w:w="16838" w:h="11906" w:orient="landscape"/>
          <w:pgMar w:top="567" w:right="397" w:bottom="567" w:left="567" w:header="709" w:footer="709" w:gutter="0"/>
          <w:cols w:space="708"/>
          <w:docGrid w:linePitch="381"/>
        </w:sectPr>
      </w:pPr>
    </w:p>
    <w:p w:rsidR="00765F99" w:rsidRDefault="00765F99" w:rsidP="00765F99">
      <w:pPr>
        <w:jc w:val="right"/>
        <w:rPr>
          <w:b/>
          <w:sz w:val="28"/>
          <w:szCs w:val="28"/>
        </w:rPr>
      </w:pPr>
      <w:r>
        <w:lastRenderedPageBreak/>
        <w:t>Приложение 2  к решению Совета</w:t>
      </w:r>
    </w:p>
    <w:p w:rsidR="00765F99" w:rsidRDefault="00765F99" w:rsidP="00765F99">
      <w:pPr>
        <w:jc w:val="right"/>
      </w:pPr>
      <w:r>
        <w:t>депутатов Золотостепского</w:t>
      </w:r>
    </w:p>
    <w:p w:rsidR="00765F99" w:rsidRDefault="00765F99" w:rsidP="00765F99">
      <w:pPr>
        <w:jc w:val="right"/>
      </w:pPr>
      <w:r>
        <w:t>муниципального образования</w:t>
      </w:r>
    </w:p>
    <w:p w:rsidR="00765F99" w:rsidRDefault="00765F99" w:rsidP="00765F99">
      <w:pPr>
        <w:jc w:val="right"/>
        <w:rPr>
          <w:sz w:val="20"/>
        </w:rPr>
      </w:pPr>
      <w:r>
        <w:t>от 29.06.2012 г. № 189</w:t>
      </w:r>
    </w:p>
    <w:p w:rsidR="00765F99" w:rsidRDefault="00765F99" w:rsidP="007329FB">
      <w:pPr>
        <w:jc w:val="center"/>
        <w:rPr>
          <w:b/>
          <w:sz w:val="28"/>
          <w:szCs w:val="28"/>
        </w:rPr>
      </w:pPr>
    </w:p>
    <w:p w:rsidR="00714149" w:rsidRPr="00115928" w:rsidRDefault="00714149" w:rsidP="00714149">
      <w:pPr>
        <w:jc w:val="center"/>
        <w:rPr>
          <w:b/>
          <w:sz w:val="28"/>
          <w:szCs w:val="28"/>
        </w:rPr>
      </w:pPr>
      <w:r w:rsidRPr="00115928">
        <w:rPr>
          <w:b/>
          <w:sz w:val="28"/>
          <w:szCs w:val="28"/>
        </w:rPr>
        <w:t xml:space="preserve">Порядок определения размера платы за оказание услуг, </w:t>
      </w:r>
    </w:p>
    <w:p w:rsidR="00714149" w:rsidRPr="00115928" w:rsidRDefault="00714149" w:rsidP="00714149">
      <w:pPr>
        <w:jc w:val="center"/>
        <w:rPr>
          <w:b/>
          <w:sz w:val="28"/>
          <w:szCs w:val="28"/>
        </w:rPr>
      </w:pPr>
      <w:proofErr w:type="gramStart"/>
      <w:r w:rsidRPr="00115928">
        <w:rPr>
          <w:b/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proofErr w:type="gramEnd"/>
    </w:p>
    <w:p w:rsidR="00714149" w:rsidRDefault="00714149" w:rsidP="00714149">
      <w:pPr>
        <w:jc w:val="center"/>
      </w:pPr>
    </w:p>
    <w:p w:rsidR="001E2AE0" w:rsidRPr="00115928" w:rsidRDefault="001E2AE0" w:rsidP="001E2AE0">
      <w:pPr>
        <w:numPr>
          <w:ilvl w:val="1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28">
        <w:rPr>
          <w:sz w:val="28"/>
          <w:szCs w:val="28"/>
        </w:rPr>
        <w:t>Размер платы за оказание услуг федеральными органами исполнительной власти, органами исполнительной власти Саратовской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Саратовской области устанавливается в соответствии с нормативными правовыми актами Российской Федерации, нормативными правовыми актами Саратовской области.</w:t>
      </w:r>
    </w:p>
    <w:p w:rsidR="001E2AE0" w:rsidRPr="00115928" w:rsidRDefault="001E2AE0" w:rsidP="001E2AE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07CA">
        <w:rPr>
          <w:sz w:val="28"/>
          <w:szCs w:val="28"/>
        </w:rPr>
        <w:t>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пунктах 1, 2, устанавливается исполнителем  услуг самостоятельно.</w:t>
      </w:r>
    </w:p>
    <w:p w:rsidR="005512D4" w:rsidRDefault="005512D4" w:rsidP="005512D4">
      <w:pPr>
        <w:ind w:firstLine="426"/>
      </w:pPr>
    </w:p>
    <w:p w:rsidR="00714149" w:rsidRDefault="00714149" w:rsidP="005512D4">
      <w:pPr>
        <w:ind w:firstLine="426"/>
      </w:pPr>
    </w:p>
    <w:p w:rsidR="00554212" w:rsidRPr="005C22EB" w:rsidRDefault="00554212" w:rsidP="00765F99">
      <w:pPr>
        <w:rPr>
          <w:b/>
        </w:rPr>
      </w:pPr>
      <w:r w:rsidRPr="005C22EB">
        <w:rPr>
          <w:b/>
        </w:rPr>
        <w:t>Верно:</w:t>
      </w:r>
    </w:p>
    <w:p w:rsidR="00554212" w:rsidRPr="005C22EB" w:rsidRDefault="00554212" w:rsidP="00765F99">
      <w:pPr>
        <w:jc w:val="both"/>
        <w:rPr>
          <w:b/>
        </w:rPr>
      </w:pPr>
      <w:r w:rsidRPr="005C22EB">
        <w:rPr>
          <w:b/>
        </w:rPr>
        <w:t xml:space="preserve">Секретарь Совета депутатов: </w:t>
      </w:r>
      <w:r w:rsidRPr="005C22EB">
        <w:rPr>
          <w:b/>
        </w:rPr>
        <w:tab/>
      </w:r>
      <w:r w:rsidR="001E0BB5" w:rsidRPr="005C22EB">
        <w:rPr>
          <w:b/>
        </w:rPr>
        <w:tab/>
      </w:r>
      <w:proofErr w:type="spellStart"/>
      <w:r w:rsidRPr="005C22EB">
        <w:rPr>
          <w:b/>
        </w:rPr>
        <w:t>Е.Е.Янеева</w:t>
      </w:r>
      <w:proofErr w:type="spellEnd"/>
    </w:p>
    <w:sectPr w:rsidR="00554212" w:rsidRPr="005C22EB" w:rsidSect="00BC17F8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EA0"/>
    <w:multiLevelType w:val="hybridMultilevel"/>
    <w:tmpl w:val="56A432D8"/>
    <w:lvl w:ilvl="0" w:tplc="A7B0AA1E">
      <w:start w:val="1"/>
      <w:numFmt w:val="decimal"/>
      <w:lvlText w:val="%1."/>
      <w:lvlJc w:val="left"/>
      <w:pPr>
        <w:ind w:left="900" w:hanging="360"/>
      </w:pPr>
    </w:lvl>
    <w:lvl w:ilvl="1" w:tplc="E682896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 w:tplc="21A63D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FEDC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0468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4A6E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F63E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2E0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6A4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CB51ED4"/>
    <w:multiLevelType w:val="hybridMultilevel"/>
    <w:tmpl w:val="D666A3EE"/>
    <w:lvl w:ilvl="0" w:tplc="399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A10DEF"/>
    <w:rsid w:val="000026B9"/>
    <w:rsid w:val="00026895"/>
    <w:rsid w:val="000340D1"/>
    <w:rsid w:val="00040664"/>
    <w:rsid w:val="00050D87"/>
    <w:rsid w:val="000634C5"/>
    <w:rsid w:val="00063C55"/>
    <w:rsid w:val="00071F38"/>
    <w:rsid w:val="00071FA7"/>
    <w:rsid w:val="000818D5"/>
    <w:rsid w:val="00096290"/>
    <w:rsid w:val="000C46D1"/>
    <w:rsid w:val="00103F02"/>
    <w:rsid w:val="00107E83"/>
    <w:rsid w:val="00125A25"/>
    <w:rsid w:val="0014711D"/>
    <w:rsid w:val="001650EC"/>
    <w:rsid w:val="001763BA"/>
    <w:rsid w:val="001A4DEA"/>
    <w:rsid w:val="001D3849"/>
    <w:rsid w:val="001E0BB5"/>
    <w:rsid w:val="001E2AE0"/>
    <w:rsid w:val="00224A35"/>
    <w:rsid w:val="00241918"/>
    <w:rsid w:val="00272A34"/>
    <w:rsid w:val="00291153"/>
    <w:rsid w:val="002E421C"/>
    <w:rsid w:val="00365348"/>
    <w:rsid w:val="00373135"/>
    <w:rsid w:val="003963CC"/>
    <w:rsid w:val="003A2896"/>
    <w:rsid w:val="003B7ED1"/>
    <w:rsid w:val="004311F6"/>
    <w:rsid w:val="0044142D"/>
    <w:rsid w:val="004819CB"/>
    <w:rsid w:val="004A3CA0"/>
    <w:rsid w:val="004D1DF6"/>
    <w:rsid w:val="00513AD2"/>
    <w:rsid w:val="005427C5"/>
    <w:rsid w:val="005512D4"/>
    <w:rsid w:val="00554212"/>
    <w:rsid w:val="005605A7"/>
    <w:rsid w:val="005A09AC"/>
    <w:rsid w:val="005B67C7"/>
    <w:rsid w:val="005C22EB"/>
    <w:rsid w:val="00632126"/>
    <w:rsid w:val="006436E4"/>
    <w:rsid w:val="006520C0"/>
    <w:rsid w:val="006533B4"/>
    <w:rsid w:val="00663E28"/>
    <w:rsid w:val="006D1213"/>
    <w:rsid w:val="006D1877"/>
    <w:rsid w:val="006D3208"/>
    <w:rsid w:val="006E012D"/>
    <w:rsid w:val="00714149"/>
    <w:rsid w:val="007329FB"/>
    <w:rsid w:val="007561B0"/>
    <w:rsid w:val="00765F99"/>
    <w:rsid w:val="00774329"/>
    <w:rsid w:val="00783970"/>
    <w:rsid w:val="007A4C4C"/>
    <w:rsid w:val="007B31E3"/>
    <w:rsid w:val="007C5E63"/>
    <w:rsid w:val="00805E68"/>
    <w:rsid w:val="0087109D"/>
    <w:rsid w:val="008726AC"/>
    <w:rsid w:val="00887822"/>
    <w:rsid w:val="008B51AB"/>
    <w:rsid w:val="008D03EA"/>
    <w:rsid w:val="008F2263"/>
    <w:rsid w:val="00913659"/>
    <w:rsid w:val="00913C81"/>
    <w:rsid w:val="00936A70"/>
    <w:rsid w:val="00961D5D"/>
    <w:rsid w:val="00990DF9"/>
    <w:rsid w:val="009A19F9"/>
    <w:rsid w:val="009D680A"/>
    <w:rsid w:val="00A0684C"/>
    <w:rsid w:val="00A10DEF"/>
    <w:rsid w:val="00A37452"/>
    <w:rsid w:val="00A4254C"/>
    <w:rsid w:val="00A66ADE"/>
    <w:rsid w:val="00A672CE"/>
    <w:rsid w:val="00A74EA7"/>
    <w:rsid w:val="00A80290"/>
    <w:rsid w:val="00A8065F"/>
    <w:rsid w:val="00A91F9A"/>
    <w:rsid w:val="00AB1D49"/>
    <w:rsid w:val="00AC30A3"/>
    <w:rsid w:val="00AE5686"/>
    <w:rsid w:val="00B02821"/>
    <w:rsid w:val="00B10BAE"/>
    <w:rsid w:val="00B11F00"/>
    <w:rsid w:val="00B212D8"/>
    <w:rsid w:val="00B62D31"/>
    <w:rsid w:val="00B77709"/>
    <w:rsid w:val="00B8093D"/>
    <w:rsid w:val="00BC17F8"/>
    <w:rsid w:val="00BE0686"/>
    <w:rsid w:val="00BF37D2"/>
    <w:rsid w:val="00BF7164"/>
    <w:rsid w:val="00C24B77"/>
    <w:rsid w:val="00C36707"/>
    <w:rsid w:val="00C411F2"/>
    <w:rsid w:val="00C664C6"/>
    <w:rsid w:val="00C76C50"/>
    <w:rsid w:val="00C875C6"/>
    <w:rsid w:val="00CA0B62"/>
    <w:rsid w:val="00D34F8F"/>
    <w:rsid w:val="00D427A0"/>
    <w:rsid w:val="00D55042"/>
    <w:rsid w:val="00D85FF7"/>
    <w:rsid w:val="00DB1127"/>
    <w:rsid w:val="00E627DA"/>
    <w:rsid w:val="00EC472E"/>
    <w:rsid w:val="00EC7CF4"/>
    <w:rsid w:val="00F12FA3"/>
    <w:rsid w:val="00F1751A"/>
    <w:rsid w:val="00F3606F"/>
    <w:rsid w:val="00F74242"/>
    <w:rsid w:val="00F776E8"/>
    <w:rsid w:val="00F81262"/>
    <w:rsid w:val="00FD46AA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DEF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10D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0DEF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6"/>
    <w:semiHidden/>
    <w:locked/>
    <w:rsid w:val="00A10DEF"/>
    <w:rPr>
      <w:rFonts w:eastAsia="Times New Roman" w:cs="Times New Roman"/>
      <w:szCs w:val="28"/>
      <w:lang w:eastAsia="ru-RU"/>
    </w:rPr>
  </w:style>
  <w:style w:type="paragraph" w:styleId="a6">
    <w:name w:val="Body Text Indent"/>
    <w:aliases w:val="Основной текст 1"/>
    <w:basedOn w:val="a"/>
    <w:link w:val="a5"/>
    <w:semiHidden/>
    <w:unhideWhenUsed/>
    <w:rsid w:val="00A10DE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1 Знак1"/>
    <w:basedOn w:val="a0"/>
    <w:link w:val="a6"/>
    <w:uiPriority w:val="99"/>
    <w:semiHidden/>
    <w:rsid w:val="00A10DE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E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54212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B31E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B31E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B31E3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73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29FB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329FB"/>
    <w:rPr>
      <w:rFonts w:cs="Times New Roman"/>
      <w:color w:val="008000"/>
    </w:rPr>
  </w:style>
  <w:style w:type="paragraph" w:customStyle="1" w:styleId="ConsPlusNormal">
    <w:name w:val="ConsPlusNormal"/>
    <w:rsid w:val="007329F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2012-06-26T11:27:00Z</cp:lastPrinted>
  <dcterms:created xsi:type="dcterms:W3CDTF">2012-06-25T05:07:00Z</dcterms:created>
  <dcterms:modified xsi:type="dcterms:W3CDTF">2012-07-03T07:10:00Z</dcterms:modified>
</cp:coreProperties>
</file>